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9DCA" w14:textId="77777777" w:rsidR="00D938AD" w:rsidRPr="007852B4" w:rsidRDefault="00D938AD" w:rsidP="00D938AD">
      <w:pPr>
        <w:jc w:val="center"/>
        <w:rPr>
          <w:rFonts w:ascii="Bookman Old Style" w:hAnsi="Bookman Old Style"/>
          <w:sz w:val="144"/>
          <w:szCs w:val="144"/>
        </w:rPr>
      </w:pPr>
      <w:r w:rsidRPr="007852B4">
        <w:rPr>
          <w:rFonts w:ascii="Bookman Old Style" w:hAnsi="Bookman Old Style"/>
          <w:sz w:val="144"/>
          <w:szCs w:val="144"/>
        </w:rPr>
        <w:t>BYLAWS</w:t>
      </w:r>
    </w:p>
    <w:p w14:paraId="6FF4060D" w14:textId="77777777" w:rsidR="00D938AD" w:rsidRPr="007852B4" w:rsidRDefault="00D938AD" w:rsidP="00D938AD">
      <w:pPr>
        <w:rPr>
          <w:rFonts w:ascii="Bookman Old Style" w:hAnsi="Bookman Old Style"/>
          <w:sz w:val="144"/>
          <w:szCs w:val="144"/>
        </w:rPr>
      </w:pPr>
      <w:r w:rsidRPr="007852B4">
        <w:rPr>
          <w:rFonts w:ascii="Bookman Old Style" w:hAnsi="Bookman Old Style"/>
          <w:noProof/>
          <w:sz w:val="144"/>
          <w:szCs w:val="144"/>
        </w:rPr>
        <w:drawing>
          <wp:inline distT="0" distB="0" distL="0" distR="0" wp14:anchorId="305498A3" wp14:editId="1F88430B">
            <wp:extent cx="6146800" cy="6149340"/>
            <wp:effectExtent l="0" t="0" r="6350" b="3810"/>
            <wp:docPr id="98455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51747" name=""/>
                    <pic:cNvPicPr/>
                  </pic:nvPicPr>
                  <pic:blipFill rotWithShape="1">
                    <a:blip r:embed="rId8"/>
                    <a:srcRect r="2811"/>
                    <a:stretch/>
                  </pic:blipFill>
                  <pic:spPr bwMode="auto">
                    <a:xfrm>
                      <a:off x="0" y="0"/>
                      <a:ext cx="6150495" cy="6153037"/>
                    </a:xfrm>
                    <a:prstGeom prst="rect">
                      <a:avLst/>
                    </a:prstGeom>
                    <a:ln>
                      <a:noFill/>
                    </a:ln>
                    <a:extLst>
                      <a:ext uri="{53640926-AAD7-44D8-BBD7-CCE9431645EC}">
                        <a14:shadowObscured xmlns:a14="http://schemas.microsoft.com/office/drawing/2010/main"/>
                      </a:ext>
                    </a:extLst>
                  </pic:spPr>
                </pic:pic>
              </a:graphicData>
            </a:graphic>
          </wp:inline>
        </w:drawing>
      </w:r>
    </w:p>
    <w:p w14:paraId="061EC774" w14:textId="65D04D0B" w:rsidR="00691867" w:rsidRDefault="00691867" w:rsidP="00D938AD">
      <w:pPr>
        <w:jc w:val="center"/>
        <w:rPr>
          <w:rFonts w:ascii="Bookman Old Style" w:hAnsi="Bookman Old Style"/>
          <w:sz w:val="24"/>
          <w:szCs w:val="24"/>
        </w:rPr>
        <w:sectPr w:rsidR="00691867" w:rsidSect="00691867">
          <w:footerReference w:type="default" r:id="rId9"/>
          <w:pgSz w:w="12240" w:h="15840"/>
          <w:pgMar w:top="1440" w:right="1440" w:bottom="1440" w:left="1440" w:header="720" w:footer="720" w:gutter="0"/>
          <w:cols w:space="720"/>
          <w:titlePg/>
          <w:docGrid w:linePitch="360"/>
        </w:sectPr>
      </w:pPr>
    </w:p>
    <w:p w14:paraId="78B64237" w14:textId="1096E878" w:rsidR="00AE606A" w:rsidRDefault="00AE606A" w:rsidP="00FE2572">
      <w:pPr>
        <w:rPr>
          <w:rFonts w:ascii="Bookman Old Style" w:hAnsi="Bookman Old Style"/>
          <w:sz w:val="24"/>
          <w:szCs w:val="24"/>
        </w:rPr>
      </w:pPr>
      <w:r w:rsidRPr="00D938AD">
        <w:rPr>
          <w:rFonts w:ascii="Bookman Old Style" w:hAnsi="Bookman Old Style"/>
          <w:b/>
          <w:bCs/>
          <w:sz w:val="28"/>
          <w:szCs w:val="28"/>
        </w:rPr>
        <w:lastRenderedPageBreak/>
        <w:t>E.J. BREWER</w:t>
      </w:r>
      <w:r w:rsidR="00CA16EB" w:rsidRPr="00D938AD">
        <w:rPr>
          <w:rFonts w:ascii="Bookman Old Style" w:hAnsi="Bookman Old Style"/>
          <w:b/>
          <w:bCs/>
          <w:sz w:val="28"/>
          <w:szCs w:val="28"/>
        </w:rPr>
        <w:t xml:space="preserve"> </w:t>
      </w:r>
      <w:r w:rsidRPr="00D938AD">
        <w:rPr>
          <w:rFonts w:ascii="Bookman Old Style" w:hAnsi="Bookman Old Style"/>
          <w:b/>
          <w:bCs/>
          <w:sz w:val="28"/>
          <w:szCs w:val="28"/>
        </w:rPr>
        <w:t>DETACHEMENT</w:t>
      </w:r>
      <w:r w:rsidR="00CA16EB" w:rsidRPr="00D938AD">
        <w:rPr>
          <w:rFonts w:ascii="Bookman Old Style" w:hAnsi="Bookman Old Style"/>
          <w:b/>
          <w:bCs/>
          <w:sz w:val="28"/>
          <w:szCs w:val="28"/>
        </w:rPr>
        <w:t xml:space="preserve"> </w:t>
      </w:r>
      <w:r w:rsidRPr="00D938AD">
        <w:rPr>
          <w:rFonts w:ascii="Bookman Old Style" w:hAnsi="Bookman Old Style"/>
          <w:b/>
          <w:bCs/>
          <w:sz w:val="28"/>
          <w:szCs w:val="28"/>
        </w:rPr>
        <w:t>MARINE CORPS LEAGUE</w:t>
      </w:r>
      <w:r w:rsidR="00CA16EB" w:rsidRPr="00D938AD">
        <w:rPr>
          <w:rFonts w:ascii="Bookman Old Style" w:hAnsi="Bookman Old Style"/>
          <w:b/>
          <w:bCs/>
          <w:sz w:val="28"/>
          <w:szCs w:val="28"/>
        </w:rPr>
        <w:t xml:space="preserve"> </w:t>
      </w:r>
      <w:r w:rsidRPr="00D938AD">
        <w:rPr>
          <w:rFonts w:ascii="Bookman Old Style" w:hAnsi="Bookman Old Style"/>
          <w:b/>
          <w:bCs/>
          <w:sz w:val="28"/>
          <w:szCs w:val="28"/>
        </w:rPr>
        <w:t xml:space="preserve">BY </w:t>
      </w:r>
      <w:r w:rsidRPr="00282BA3">
        <w:rPr>
          <w:rFonts w:ascii="Bookman Old Style" w:hAnsi="Bookman Old Style"/>
          <w:b/>
          <w:bCs/>
          <w:sz w:val="28"/>
          <w:szCs w:val="28"/>
        </w:rPr>
        <w:t>LAWS</w:t>
      </w:r>
      <w:r w:rsidR="00282BA3" w:rsidRPr="00282BA3">
        <w:rPr>
          <w:rFonts w:ascii="Bookman Old Style" w:hAnsi="Bookman Old Style"/>
          <w:b/>
          <w:bCs/>
          <w:sz w:val="28"/>
          <w:szCs w:val="28"/>
        </w:rPr>
        <w:t xml:space="preserve"> </w:t>
      </w:r>
      <w:r w:rsidRPr="00282BA3">
        <w:rPr>
          <w:rFonts w:ascii="Bookman Old Style" w:hAnsi="Bookman Old Style"/>
          <w:b/>
          <w:bCs/>
          <w:sz w:val="28"/>
          <w:szCs w:val="28"/>
        </w:rPr>
        <w:t>TABLE OF CONTENTS</w:t>
      </w:r>
    </w:p>
    <w:p w14:paraId="1B0DA522" w14:textId="2E4723F6" w:rsidR="00C527BD" w:rsidRDefault="00282BA3">
      <w:pPr>
        <w:pStyle w:val="TOC1"/>
        <w:tabs>
          <w:tab w:val="right" w:leader="dot" w:pos="9350"/>
        </w:tabs>
        <w:rPr>
          <w:rFonts w:asciiTheme="minorHAnsi" w:eastAsiaTheme="minorEastAsia" w:hAnsiTheme="minorHAnsi"/>
          <w:noProof/>
          <w:kern w:val="2"/>
          <w:szCs w:val="24"/>
          <w14:ligatures w14:val="standardContextual"/>
        </w:rPr>
      </w:pPr>
      <w:r>
        <w:rPr>
          <w:szCs w:val="24"/>
        </w:rPr>
        <w:fldChar w:fldCharType="begin"/>
      </w:r>
      <w:r>
        <w:rPr>
          <w:szCs w:val="24"/>
        </w:rPr>
        <w:instrText xml:space="preserve"> TOC \o "1-2" \h \z \u </w:instrText>
      </w:r>
      <w:r>
        <w:rPr>
          <w:szCs w:val="24"/>
        </w:rPr>
        <w:fldChar w:fldCharType="separate"/>
      </w:r>
      <w:hyperlink w:anchor="_Toc199578506" w:history="1">
        <w:r w:rsidR="00C527BD" w:rsidRPr="00CC19D1">
          <w:rPr>
            <w:rStyle w:val="Hyperlink"/>
            <w:noProof/>
          </w:rPr>
          <w:t>CONGRESSIONAL CHARTER</w:t>
        </w:r>
        <w:r w:rsidR="00C527BD">
          <w:rPr>
            <w:noProof/>
            <w:webHidden/>
          </w:rPr>
          <w:tab/>
        </w:r>
        <w:r w:rsidR="00C527BD">
          <w:rPr>
            <w:noProof/>
            <w:webHidden/>
          </w:rPr>
          <w:fldChar w:fldCharType="begin"/>
        </w:r>
        <w:r w:rsidR="00C527BD">
          <w:rPr>
            <w:noProof/>
            <w:webHidden/>
          </w:rPr>
          <w:instrText xml:space="preserve"> PAGEREF _Toc199578506 \h </w:instrText>
        </w:r>
        <w:r w:rsidR="00C527BD">
          <w:rPr>
            <w:noProof/>
            <w:webHidden/>
          </w:rPr>
        </w:r>
        <w:r w:rsidR="00C527BD">
          <w:rPr>
            <w:noProof/>
            <w:webHidden/>
          </w:rPr>
          <w:fldChar w:fldCharType="separate"/>
        </w:r>
        <w:r w:rsidR="00C527BD">
          <w:rPr>
            <w:noProof/>
            <w:webHidden/>
          </w:rPr>
          <w:t>3</w:t>
        </w:r>
        <w:r w:rsidR="00C527BD">
          <w:rPr>
            <w:noProof/>
            <w:webHidden/>
          </w:rPr>
          <w:fldChar w:fldCharType="end"/>
        </w:r>
      </w:hyperlink>
    </w:p>
    <w:p w14:paraId="7584BD46" w14:textId="25764D67" w:rsidR="00C527BD" w:rsidRDefault="00C527BD">
      <w:pPr>
        <w:pStyle w:val="TOC1"/>
        <w:tabs>
          <w:tab w:val="right" w:leader="dot" w:pos="9350"/>
        </w:tabs>
        <w:rPr>
          <w:rFonts w:asciiTheme="minorHAnsi" w:eastAsiaTheme="minorEastAsia" w:hAnsiTheme="minorHAnsi"/>
          <w:noProof/>
          <w:kern w:val="2"/>
          <w:szCs w:val="24"/>
          <w14:ligatures w14:val="standardContextual"/>
        </w:rPr>
      </w:pPr>
      <w:hyperlink w:anchor="_Toc199578507" w:history="1">
        <w:r w:rsidRPr="00CC19D1">
          <w:rPr>
            <w:rStyle w:val="Hyperlink"/>
            <w:noProof/>
            <w:w w:val="105"/>
          </w:rPr>
          <w:t>PREAMBLE</w:t>
        </w:r>
        <w:r>
          <w:rPr>
            <w:noProof/>
            <w:webHidden/>
          </w:rPr>
          <w:tab/>
        </w:r>
        <w:r>
          <w:rPr>
            <w:noProof/>
            <w:webHidden/>
          </w:rPr>
          <w:fldChar w:fldCharType="begin"/>
        </w:r>
        <w:r>
          <w:rPr>
            <w:noProof/>
            <w:webHidden/>
          </w:rPr>
          <w:instrText xml:space="preserve"> PAGEREF _Toc199578507 \h </w:instrText>
        </w:r>
        <w:r>
          <w:rPr>
            <w:noProof/>
            <w:webHidden/>
          </w:rPr>
        </w:r>
        <w:r>
          <w:rPr>
            <w:noProof/>
            <w:webHidden/>
          </w:rPr>
          <w:fldChar w:fldCharType="separate"/>
        </w:r>
        <w:r>
          <w:rPr>
            <w:noProof/>
            <w:webHidden/>
          </w:rPr>
          <w:t>5</w:t>
        </w:r>
        <w:r>
          <w:rPr>
            <w:noProof/>
            <w:webHidden/>
          </w:rPr>
          <w:fldChar w:fldCharType="end"/>
        </w:r>
      </w:hyperlink>
    </w:p>
    <w:p w14:paraId="005E21EA" w14:textId="59EEE6A9" w:rsidR="00C527BD" w:rsidRDefault="00C527BD">
      <w:pPr>
        <w:pStyle w:val="TOC1"/>
        <w:tabs>
          <w:tab w:val="right" w:leader="dot" w:pos="9350"/>
        </w:tabs>
        <w:rPr>
          <w:rFonts w:asciiTheme="minorHAnsi" w:eastAsiaTheme="minorEastAsia" w:hAnsiTheme="minorHAnsi"/>
          <w:noProof/>
          <w:kern w:val="2"/>
          <w:szCs w:val="24"/>
          <w14:ligatures w14:val="standardContextual"/>
        </w:rPr>
      </w:pPr>
      <w:hyperlink w:anchor="_Toc199578508" w:history="1">
        <w:r w:rsidRPr="00CC19D1">
          <w:rPr>
            <w:rStyle w:val="Hyperlink"/>
            <w:noProof/>
            <w:w w:val="105"/>
          </w:rPr>
          <w:t>BYLAWS ARTICLE ONE - GENERAL</w:t>
        </w:r>
        <w:r>
          <w:rPr>
            <w:noProof/>
            <w:webHidden/>
          </w:rPr>
          <w:tab/>
        </w:r>
        <w:r>
          <w:rPr>
            <w:noProof/>
            <w:webHidden/>
          </w:rPr>
          <w:fldChar w:fldCharType="begin"/>
        </w:r>
        <w:r>
          <w:rPr>
            <w:noProof/>
            <w:webHidden/>
          </w:rPr>
          <w:instrText xml:space="preserve"> PAGEREF _Toc199578508 \h </w:instrText>
        </w:r>
        <w:r>
          <w:rPr>
            <w:noProof/>
            <w:webHidden/>
          </w:rPr>
        </w:r>
        <w:r>
          <w:rPr>
            <w:noProof/>
            <w:webHidden/>
          </w:rPr>
          <w:fldChar w:fldCharType="separate"/>
        </w:r>
        <w:r>
          <w:rPr>
            <w:noProof/>
            <w:webHidden/>
          </w:rPr>
          <w:t>6</w:t>
        </w:r>
        <w:r>
          <w:rPr>
            <w:noProof/>
            <w:webHidden/>
          </w:rPr>
          <w:fldChar w:fldCharType="end"/>
        </w:r>
      </w:hyperlink>
    </w:p>
    <w:p w14:paraId="3647CEAC" w14:textId="389E22FF" w:rsidR="00C527BD" w:rsidRDefault="00C527BD">
      <w:pPr>
        <w:pStyle w:val="TOC1"/>
        <w:tabs>
          <w:tab w:val="right" w:leader="dot" w:pos="9350"/>
        </w:tabs>
        <w:rPr>
          <w:rFonts w:asciiTheme="minorHAnsi" w:eastAsiaTheme="minorEastAsia" w:hAnsiTheme="minorHAnsi"/>
          <w:noProof/>
          <w:kern w:val="2"/>
          <w:szCs w:val="24"/>
          <w14:ligatures w14:val="standardContextual"/>
        </w:rPr>
      </w:pPr>
      <w:hyperlink w:anchor="_Toc199578509" w:history="1">
        <w:r w:rsidRPr="00CC19D1">
          <w:rPr>
            <w:rStyle w:val="Hyperlink"/>
            <w:noProof/>
          </w:rPr>
          <w:t>BY LAWS ARTICLE TWO - DETACHMENT</w:t>
        </w:r>
        <w:r>
          <w:rPr>
            <w:noProof/>
            <w:webHidden/>
          </w:rPr>
          <w:tab/>
        </w:r>
        <w:r>
          <w:rPr>
            <w:noProof/>
            <w:webHidden/>
          </w:rPr>
          <w:fldChar w:fldCharType="begin"/>
        </w:r>
        <w:r>
          <w:rPr>
            <w:noProof/>
            <w:webHidden/>
          </w:rPr>
          <w:instrText xml:space="preserve"> PAGEREF _Toc199578509 \h </w:instrText>
        </w:r>
        <w:r>
          <w:rPr>
            <w:noProof/>
            <w:webHidden/>
          </w:rPr>
        </w:r>
        <w:r>
          <w:rPr>
            <w:noProof/>
            <w:webHidden/>
          </w:rPr>
          <w:fldChar w:fldCharType="separate"/>
        </w:r>
        <w:r>
          <w:rPr>
            <w:noProof/>
            <w:webHidden/>
          </w:rPr>
          <w:t>6</w:t>
        </w:r>
        <w:r>
          <w:rPr>
            <w:noProof/>
            <w:webHidden/>
          </w:rPr>
          <w:fldChar w:fldCharType="end"/>
        </w:r>
      </w:hyperlink>
    </w:p>
    <w:p w14:paraId="7BD06CF5" w14:textId="20DBCCAD" w:rsidR="00C527BD" w:rsidRDefault="00C527BD">
      <w:pPr>
        <w:pStyle w:val="TOC1"/>
        <w:tabs>
          <w:tab w:val="right" w:leader="dot" w:pos="9350"/>
        </w:tabs>
        <w:rPr>
          <w:rFonts w:asciiTheme="minorHAnsi" w:eastAsiaTheme="minorEastAsia" w:hAnsiTheme="minorHAnsi"/>
          <w:noProof/>
          <w:kern w:val="2"/>
          <w:szCs w:val="24"/>
          <w14:ligatures w14:val="standardContextual"/>
        </w:rPr>
      </w:pPr>
      <w:hyperlink w:anchor="_Toc199578510" w:history="1">
        <w:r w:rsidRPr="00CC19D1">
          <w:rPr>
            <w:rStyle w:val="Hyperlink"/>
            <w:noProof/>
          </w:rPr>
          <w:t>BYLAWS ARTICLE THREE - MEMBERS</w:t>
        </w:r>
        <w:r>
          <w:rPr>
            <w:noProof/>
            <w:webHidden/>
          </w:rPr>
          <w:tab/>
        </w:r>
        <w:r>
          <w:rPr>
            <w:noProof/>
            <w:webHidden/>
          </w:rPr>
          <w:fldChar w:fldCharType="begin"/>
        </w:r>
        <w:r>
          <w:rPr>
            <w:noProof/>
            <w:webHidden/>
          </w:rPr>
          <w:instrText xml:space="preserve"> PAGEREF _Toc199578510 \h </w:instrText>
        </w:r>
        <w:r>
          <w:rPr>
            <w:noProof/>
            <w:webHidden/>
          </w:rPr>
        </w:r>
        <w:r>
          <w:rPr>
            <w:noProof/>
            <w:webHidden/>
          </w:rPr>
          <w:fldChar w:fldCharType="separate"/>
        </w:r>
        <w:r>
          <w:rPr>
            <w:noProof/>
            <w:webHidden/>
          </w:rPr>
          <w:t>11</w:t>
        </w:r>
        <w:r>
          <w:rPr>
            <w:noProof/>
            <w:webHidden/>
          </w:rPr>
          <w:fldChar w:fldCharType="end"/>
        </w:r>
      </w:hyperlink>
    </w:p>
    <w:p w14:paraId="05F0DE61" w14:textId="7EED35D3" w:rsidR="00C527BD" w:rsidRDefault="00C527BD">
      <w:pPr>
        <w:pStyle w:val="TOC1"/>
        <w:tabs>
          <w:tab w:val="right" w:leader="dot" w:pos="9350"/>
        </w:tabs>
        <w:rPr>
          <w:rFonts w:asciiTheme="minorHAnsi" w:eastAsiaTheme="minorEastAsia" w:hAnsiTheme="minorHAnsi"/>
          <w:noProof/>
          <w:kern w:val="2"/>
          <w:szCs w:val="24"/>
          <w14:ligatures w14:val="standardContextual"/>
        </w:rPr>
      </w:pPr>
      <w:hyperlink w:anchor="_Toc199578511" w:history="1">
        <w:r w:rsidRPr="00CC19D1">
          <w:rPr>
            <w:rStyle w:val="Hyperlink"/>
            <w:noProof/>
          </w:rPr>
          <w:t>BYLAWS ARTICLE FOUR - MARINE AND ASSOCIATE OF THE YEAR</w:t>
        </w:r>
        <w:r>
          <w:rPr>
            <w:noProof/>
            <w:webHidden/>
          </w:rPr>
          <w:tab/>
        </w:r>
        <w:r>
          <w:rPr>
            <w:noProof/>
            <w:webHidden/>
          </w:rPr>
          <w:fldChar w:fldCharType="begin"/>
        </w:r>
        <w:r>
          <w:rPr>
            <w:noProof/>
            <w:webHidden/>
          </w:rPr>
          <w:instrText xml:space="preserve"> PAGEREF _Toc199578511 \h </w:instrText>
        </w:r>
        <w:r>
          <w:rPr>
            <w:noProof/>
            <w:webHidden/>
          </w:rPr>
        </w:r>
        <w:r>
          <w:rPr>
            <w:noProof/>
            <w:webHidden/>
          </w:rPr>
          <w:fldChar w:fldCharType="separate"/>
        </w:r>
        <w:r>
          <w:rPr>
            <w:noProof/>
            <w:webHidden/>
          </w:rPr>
          <w:t>16</w:t>
        </w:r>
        <w:r>
          <w:rPr>
            <w:noProof/>
            <w:webHidden/>
          </w:rPr>
          <w:fldChar w:fldCharType="end"/>
        </w:r>
      </w:hyperlink>
    </w:p>
    <w:p w14:paraId="048FEDF5" w14:textId="6A31692B" w:rsidR="00C527BD" w:rsidRDefault="00C527BD">
      <w:pPr>
        <w:pStyle w:val="TOC1"/>
        <w:tabs>
          <w:tab w:val="right" w:leader="dot" w:pos="9350"/>
        </w:tabs>
        <w:rPr>
          <w:rFonts w:asciiTheme="minorHAnsi" w:eastAsiaTheme="minorEastAsia" w:hAnsiTheme="minorHAnsi"/>
          <w:noProof/>
          <w:kern w:val="2"/>
          <w:szCs w:val="24"/>
          <w14:ligatures w14:val="standardContextual"/>
        </w:rPr>
      </w:pPr>
      <w:hyperlink w:anchor="_Toc199578512" w:history="1">
        <w:r w:rsidRPr="00CC19D1">
          <w:rPr>
            <w:rStyle w:val="Hyperlink"/>
            <w:noProof/>
          </w:rPr>
          <w:t>PARLEMENTARY AUTHORITY</w:t>
        </w:r>
        <w:r>
          <w:rPr>
            <w:noProof/>
            <w:webHidden/>
          </w:rPr>
          <w:tab/>
        </w:r>
        <w:r>
          <w:rPr>
            <w:noProof/>
            <w:webHidden/>
          </w:rPr>
          <w:fldChar w:fldCharType="begin"/>
        </w:r>
        <w:r>
          <w:rPr>
            <w:noProof/>
            <w:webHidden/>
          </w:rPr>
          <w:instrText xml:space="preserve"> PAGEREF _Toc199578512 \h </w:instrText>
        </w:r>
        <w:r>
          <w:rPr>
            <w:noProof/>
            <w:webHidden/>
          </w:rPr>
        </w:r>
        <w:r>
          <w:rPr>
            <w:noProof/>
            <w:webHidden/>
          </w:rPr>
          <w:fldChar w:fldCharType="separate"/>
        </w:r>
        <w:r>
          <w:rPr>
            <w:noProof/>
            <w:webHidden/>
          </w:rPr>
          <w:t>17</w:t>
        </w:r>
        <w:r>
          <w:rPr>
            <w:noProof/>
            <w:webHidden/>
          </w:rPr>
          <w:fldChar w:fldCharType="end"/>
        </w:r>
      </w:hyperlink>
    </w:p>
    <w:p w14:paraId="0F711C4C" w14:textId="20A884C1" w:rsidR="00282BA3" w:rsidRDefault="00282BA3" w:rsidP="00D938AD">
      <w:pPr>
        <w:pStyle w:val="NoSpacing"/>
        <w:jc w:val="center"/>
        <w:rPr>
          <w:rFonts w:ascii="Bookman Old Style" w:hAnsi="Bookman Old Style"/>
          <w:sz w:val="24"/>
          <w:szCs w:val="24"/>
        </w:rPr>
      </w:pPr>
      <w:r>
        <w:rPr>
          <w:rFonts w:ascii="Bookman Old Style" w:hAnsi="Bookman Old Style"/>
          <w:sz w:val="24"/>
          <w:szCs w:val="24"/>
        </w:rPr>
        <w:fldChar w:fldCharType="end"/>
      </w:r>
    </w:p>
    <w:p w14:paraId="2DF06470" w14:textId="77777777" w:rsidR="00282BA3" w:rsidRDefault="00282BA3" w:rsidP="00D938AD">
      <w:pPr>
        <w:pStyle w:val="NoSpacing"/>
        <w:jc w:val="center"/>
        <w:rPr>
          <w:rFonts w:ascii="Bookman Old Style" w:hAnsi="Bookman Old Style"/>
          <w:sz w:val="24"/>
          <w:szCs w:val="24"/>
        </w:rPr>
      </w:pPr>
    </w:p>
    <w:p w14:paraId="632682B9" w14:textId="77777777" w:rsidR="00AE606A" w:rsidRPr="00D938AD" w:rsidRDefault="00AE606A" w:rsidP="00CA16EB">
      <w:pPr>
        <w:pStyle w:val="NoSpacing"/>
        <w:rPr>
          <w:rFonts w:ascii="Bookman Old Style" w:hAnsi="Bookman Old Style"/>
          <w:sz w:val="24"/>
          <w:szCs w:val="24"/>
        </w:rPr>
      </w:pPr>
    </w:p>
    <w:p w14:paraId="6ACA4BA2" w14:textId="77777777" w:rsidR="00D938AD" w:rsidRDefault="00D938AD">
      <w:pPr>
        <w:rPr>
          <w:rFonts w:ascii="Bookman Old Style" w:hAnsi="Bookman Old Style"/>
          <w:i/>
          <w:w w:val="85"/>
          <w:sz w:val="24"/>
          <w:szCs w:val="24"/>
        </w:rPr>
      </w:pPr>
      <w:r>
        <w:rPr>
          <w:rFonts w:ascii="Bookman Old Style" w:hAnsi="Bookman Old Style"/>
          <w:i/>
          <w:w w:val="85"/>
          <w:sz w:val="24"/>
          <w:szCs w:val="24"/>
        </w:rPr>
        <w:br w:type="page"/>
      </w:r>
    </w:p>
    <w:p w14:paraId="370B3536" w14:textId="12E6BDC9" w:rsidR="00282BA3" w:rsidRPr="00282BA3" w:rsidRDefault="00282BA3" w:rsidP="00282BA3">
      <w:pPr>
        <w:pStyle w:val="Heading1"/>
      </w:pPr>
      <w:bookmarkStart w:id="0" w:name="_Toc199578506"/>
      <w:r w:rsidRPr="00282BA3">
        <w:lastRenderedPageBreak/>
        <w:t>CONGRESSIONAL CHARTER</w:t>
      </w:r>
      <w:bookmarkEnd w:id="0"/>
    </w:p>
    <w:p w14:paraId="2DB8F511" w14:textId="49720A8A" w:rsidR="00AE606A" w:rsidRPr="00D938AD" w:rsidRDefault="00AE606A" w:rsidP="003B0DF3">
      <w:pPr>
        <w:pStyle w:val="NoSpacing"/>
        <w:rPr>
          <w:rFonts w:ascii="Bookman Old Style" w:hAnsi="Bookman Old Style"/>
          <w:sz w:val="24"/>
          <w:szCs w:val="24"/>
        </w:rPr>
      </w:pPr>
      <w:r w:rsidRPr="00D938AD">
        <w:rPr>
          <w:rFonts w:ascii="Bookman Old Style" w:hAnsi="Bookman Old Style"/>
          <w:i/>
          <w:w w:val="85"/>
          <w:sz w:val="24"/>
          <w:szCs w:val="24"/>
        </w:rPr>
        <w:t>Seventy-Fifth Congress of the United States of America</w:t>
      </w:r>
      <w:r w:rsidR="00CA16EB" w:rsidRPr="00D938AD">
        <w:rPr>
          <w:rFonts w:ascii="Bookman Old Style" w:hAnsi="Bookman Old Style"/>
          <w:sz w:val="24"/>
          <w:szCs w:val="24"/>
        </w:rPr>
        <w:t xml:space="preserve"> </w:t>
      </w:r>
      <w:proofErr w:type="gramStart"/>
      <w:r w:rsidRPr="00D938AD">
        <w:rPr>
          <w:rFonts w:ascii="Bookman Old Style" w:hAnsi="Bookman Old Style"/>
          <w:i/>
          <w:w w:val="85"/>
          <w:sz w:val="24"/>
          <w:szCs w:val="24"/>
        </w:rPr>
        <w:t>At</w:t>
      </w:r>
      <w:proofErr w:type="gramEnd"/>
      <w:r w:rsidRPr="00D938AD">
        <w:rPr>
          <w:rFonts w:ascii="Bookman Old Style" w:hAnsi="Bookman Old Style"/>
          <w:i/>
          <w:w w:val="85"/>
          <w:sz w:val="24"/>
          <w:szCs w:val="24"/>
        </w:rPr>
        <w:t xml:space="preserve"> the First Session</w:t>
      </w:r>
      <w:r w:rsidR="00CA16EB" w:rsidRPr="00D938AD">
        <w:rPr>
          <w:rFonts w:ascii="Bookman Old Style" w:hAnsi="Bookman Old Style"/>
          <w:sz w:val="24"/>
          <w:szCs w:val="24"/>
        </w:rPr>
        <w:t xml:space="preserve"> </w:t>
      </w:r>
      <w:r w:rsidRPr="00D938AD">
        <w:rPr>
          <w:rFonts w:ascii="Bookman Old Style" w:hAnsi="Bookman Old Style"/>
          <w:sz w:val="24"/>
          <w:szCs w:val="24"/>
        </w:rPr>
        <w:t>Begun</w:t>
      </w:r>
      <w:r w:rsidRPr="00D938AD">
        <w:rPr>
          <w:rFonts w:ascii="Bookman Old Style" w:hAnsi="Bookman Old Style"/>
          <w:spacing w:val="9"/>
          <w:sz w:val="24"/>
          <w:szCs w:val="24"/>
        </w:rPr>
        <w:t xml:space="preserve"> </w:t>
      </w:r>
      <w:r w:rsidRPr="00D938AD">
        <w:rPr>
          <w:rFonts w:ascii="Bookman Old Style" w:hAnsi="Bookman Old Style"/>
          <w:sz w:val="24"/>
          <w:szCs w:val="24"/>
        </w:rPr>
        <w:t>and</w:t>
      </w:r>
      <w:r w:rsidRPr="00D938AD">
        <w:rPr>
          <w:rFonts w:ascii="Bookman Old Style" w:hAnsi="Bookman Old Style"/>
          <w:spacing w:val="13"/>
          <w:sz w:val="24"/>
          <w:szCs w:val="24"/>
        </w:rPr>
        <w:t xml:space="preserve"> </w:t>
      </w:r>
      <w:r w:rsidRPr="00D938AD">
        <w:rPr>
          <w:rFonts w:ascii="Bookman Old Style" w:hAnsi="Bookman Old Style"/>
          <w:sz w:val="24"/>
          <w:szCs w:val="24"/>
        </w:rPr>
        <w:t>held at</w:t>
      </w:r>
      <w:r w:rsidRPr="00D938AD">
        <w:rPr>
          <w:rFonts w:ascii="Bookman Old Style" w:hAnsi="Bookman Old Style"/>
          <w:spacing w:val="10"/>
          <w:sz w:val="24"/>
          <w:szCs w:val="24"/>
        </w:rPr>
        <w:t xml:space="preserve"> </w:t>
      </w:r>
      <w:r w:rsidRPr="00D938AD">
        <w:rPr>
          <w:rFonts w:ascii="Bookman Old Style" w:hAnsi="Bookman Old Style"/>
          <w:sz w:val="24"/>
          <w:szCs w:val="24"/>
        </w:rPr>
        <w:t>the</w:t>
      </w:r>
      <w:r w:rsidRPr="00D938AD">
        <w:rPr>
          <w:rFonts w:ascii="Bookman Old Style" w:hAnsi="Bookman Old Style"/>
          <w:spacing w:val="-13"/>
          <w:sz w:val="24"/>
          <w:szCs w:val="24"/>
        </w:rPr>
        <w:t xml:space="preserve"> </w:t>
      </w:r>
      <w:r w:rsidRPr="00D938AD">
        <w:rPr>
          <w:rFonts w:ascii="Bookman Old Style" w:hAnsi="Bookman Old Style"/>
          <w:i/>
          <w:sz w:val="24"/>
          <w:szCs w:val="24"/>
        </w:rPr>
        <w:t xml:space="preserve">City </w:t>
      </w:r>
      <w:r w:rsidRPr="00D938AD">
        <w:rPr>
          <w:rFonts w:ascii="Bookman Old Style" w:hAnsi="Bookman Old Style"/>
          <w:sz w:val="24"/>
          <w:szCs w:val="24"/>
        </w:rPr>
        <w:t>or</w:t>
      </w:r>
      <w:r w:rsidRPr="00D938AD">
        <w:rPr>
          <w:rFonts w:ascii="Bookman Old Style" w:hAnsi="Bookman Old Style"/>
          <w:spacing w:val="-14"/>
          <w:sz w:val="24"/>
          <w:szCs w:val="24"/>
        </w:rPr>
        <w:t xml:space="preserve"> </w:t>
      </w:r>
      <w:r w:rsidRPr="00D938AD">
        <w:rPr>
          <w:rFonts w:ascii="Bookman Old Style" w:hAnsi="Bookman Old Style"/>
          <w:sz w:val="24"/>
          <w:szCs w:val="24"/>
        </w:rPr>
        <w:t>Washington</w:t>
      </w:r>
      <w:r w:rsidRPr="00D938AD">
        <w:rPr>
          <w:rFonts w:ascii="Bookman Old Style" w:hAnsi="Bookman Old Style"/>
          <w:spacing w:val="6"/>
          <w:sz w:val="24"/>
          <w:szCs w:val="24"/>
        </w:rPr>
        <w:t xml:space="preserve"> </w:t>
      </w:r>
      <w:r w:rsidRPr="00D938AD">
        <w:rPr>
          <w:rFonts w:ascii="Bookman Old Style" w:hAnsi="Bookman Old Style"/>
          <w:sz w:val="24"/>
          <w:szCs w:val="24"/>
        </w:rPr>
        <w:t>on</w:t>
      </w:r>
      <w:r w:rsidRPr="00D938AD">
        <w:rPr>
          <w:rFonts w:ascii="Bookman Old Style" w:hAnsi="Bookman Old Style"/>
          <w:spacing w:val="-6"/>
          <w:sz w:val="24"/>
          <w:szCs w:val="24"/>
        </w:rPr>
        <w:t xml:space="preserve"> </w:t>
      </w:r>
      <w:r w:rsidRPr="00D938AD">
        <w:rPr>
          <w:rFonts w:ascii="Bookman Old Style" w:hAnsi="Bookman Old Style"/>
          <w:sz w:val="24"/>
          <w:szCs w:val="24"/>
        </w:rPr>
        <w:t>Tuesday,</w:t>
      </w:r>
      <w:r w:rsidRPr="00D938AD">
        <w:rPr>
          <w:rFonts w:ascii="Bookman Old Style" w:hAnsi="Bookman Old Style"/>
          <w:spacing w:val="9"/>
          <w:sz w:val="24"/>
          <w:szCs w:val="24"/>
        </w:rPr>
        <w:t xml:space="preserve"> </w:t>
      </w:r>
      <w:r w:rsidRPr="00D938AD">
        <w:rPr>
          <w:rFonts w:ascii="Bookman Old Style" w:hAnsi="Bookman Old Style"/>
          <w:sz w:val="24"/>
          <w:szCs w:val="24"/>
        </w:rPr>
        <w:t>the</w:t>
      </w:r>
      <w:r w:rsidRPr="00D938AD">
        <w:rPr>
          <w:rFonts w:ascii="Bookman Old Style" w:hAnsi="Bookman Old Style"/>
          <w:spacing w:val="-12"/>
          <w:sz w:val="24"/>
          <w:szCs w:val="24"/>
        </w:rPr>
        <w:t xml:space="preserve"> </w:t>
      </w:r>
      <w:r w:rsidRPr="00D938AD">
        <w:rPr>
          <w:rFonts w:ascii="Bookman Old Style" w:hAnsi="Bookman Old Style"/>
          <w:sz w:val="24"/>
          <w:szCs w:val="24"/>
        </w:rPr>
        <w:t>fifth day of January, one</w:t>
      </w:r>
      <w:r w:rsidRPr="00D938AD">
        <w:rPr>
          <w:rFonts w:ascii="Bookman Old Style" w:hAnsi="Bookman Old Style"/>
          <w:spacing w:val="40"/>
          <w:sz w:val="24"/>
          <w:szCs w:val="24"/>
        </w:rPr>
        <w:t xml:space="preserve"> </w:t>
      </w:r>
      <w:r w:rsidRPr="00D938AD">
        <w:rPr>
          <w:rFonts w:ascii="Bookman Old Style" w:hAnsi="Bookman Old Style"/>
          <w:sz w:val="24"/>
          <w:szCs w:val="24"/>
        </w:rPr>
        <w:t>thousand</w:t>
      </w:r>
      <w:r w:rsidRPr="00D938AD">
        <w:rPr>
          <w:rFonts w:ascii="Bookman Old Style" w:hAnsi="Bookman Old Style"/>
          <w:spacing w:val="40"/>
          <w:sz w:val="24"/>
          <w:szCs w:val="24"/>
        </w:rPr>
        <w:t xml:space="preserve"> </w:t>
      </w:r>
      <w:r w:rsidRPr="00D938AD">
        <w:rPr>
          <w:rFonts w:ascii="Bookman Old Style" w:hAnsi="Bookman Old Style"/>
          <w:sz w:val="24"/>
          <w:szCs w:val="24"/>
        </w:rPr>
        <w:t>nine</w:t>
      </w:r>
      <w:r w:rsidRPr="00D938AD">
        <w:rPr>
          <w:rFonts w:ascii="Bookman Old Style" w:hAnsi="Bookman Old Style"/>
          <w:spacing w:val="40"/>
          <w:sz w:val="24"/>
          <w:szCs w:val="24"/>
        </w:rPr>
        <w:t xml:space="preserve"> </w:t>
      </w:r>
      <w:r w:rsidRPr="00D938AD">
        <w:rPr>
          <w:rFonts w:ascii="Bookman Old Style" w:hAnsi="Bookman Old Style"/>
          <w:sz w:val="24"/>
          <w:szCs w:val="24"/>
        </w:rPr>
        <w:t>hundred</w:t>
      </w:r>
      <w:r w:rsidRPr="00D938AD">
        <w:rPr>
          <w:rFonts w:ascii="Bookman Old Style" w:hAnsi="Bookman Old Style"/>
          <w:spacing w:val="40"/>
          <w:sz w:val="24"/>
          <w:szCs w:val="24"/>
        </w:rPr>
        <w:t xml:space="preserve"> </w:t>
      </w:r>
      <w:r w:rsidRPr="00D938AD">
        <w:rPr>
          <w:rFonts w:ascii="Bookman Old Style" w:hAnsi="Bookman Old Style"/>
          <w:sz w:val="24"/>
          <w:szCs w:val="24"/>
        </w:rPr>
        <w:t>and</w:t>
      </w:r>
      <w:r w:rsidRPr="00D938AD">
        <w:rPr>
          <w:rFonts w:ascii="Bookman Old Style" w:hAnsi="Bookman Old Style"/>
          <w:spacing w:val="40"/>
          <w:sz w:val="24"/>
          <w:szCs w:val="24"/>
        </w:rPr>
        <w:t xml:space="preserve"> </w:t>
      </w:r>
      <w:r w:rsidRPr="00D938AD">
        <w:rPr>
          <w:rFonts w:ascii="Bookman Old Style" w:hAnsi="Bookman Old Style"/>
          <w:sz w:val="24"/>
          <w:szCs w:val="24"/>
        </w:rPr>
        <w:t>thirty-seven</w:t>
      </w:r>
      <w:r w:rsidR="00DC0697" w:rsidRPr="00D938AD">
        <w:rPr>
          <w:rFonts w:ascii="Bookman Old Style" w:hAnsi="Bookman Old Style"/>
          <w:sz w:val="24"/>
          <w:szCs w:val="24"/>
        </w:rPr>
        <w:t xml:space="preserve"> </w:t>
      </w:r>
      <w:r w:rsidR="00201C69" w:rsidRPr="00D938AD">
        <w:rPr>
          <w:rFonts w:ascii="Bookman Old Style" w:hAnsi="Bookman Old Style"/>
          <w:sz w:val="24"/>
          <w:szCs w:val="24"/>
        </w:rPr>
        <w:t>AN ACT</w:t>
      </w:r>
      <w:r w:rsidR="00CA16EB" w:rsidRPr="00D938AD">
        <w:rPr>
          <w:rFonts w:ascii="Bookman Old Style" w:hAnsi="Bookman Old Style"/>
          <w:sz w:val="24"/>
          <w:szCs w:val="24"/>
        </w:rPr>
        <w:t xml:space="preserve"> </w:t>
      </w:r>
      <w:r w:rsidR="00201C69" w:rsidRPr="00D938AD">
        <w:rPr>
          <w:rFonts w:ascii="Bookman Old Style" w:hAnsi="Bookman Old Style"/>
          <w:spacing w:val="-5"/>
          <w:w w:val="95"/>
          <w:sz w:val="24"/>
          <w:szCs w:val="24"/>
        </w:rPr>
        <w:t>To incorporate the Marine Corps League</w:t>
      </w:r>
      <w:r w:rsidR="00CA16EB" w:rsidRPr="00D938AD">
        <w:rPr>
          <w:rFonts w:ascii="Bookman Old Style" w:hAnsi="Bookman Old Style"/>
          <w:spacing w:val="-5"/>
          <w:w w:val="95"/>
          <w:sz w:val="24"/>
          <w:szCs w:val="24"/>
        </w:rPr>
        <w:t>:</w:t>
      </w:r>
      <w:r w:rsidR="003B0DF3" w:rsidRPr="00D938AD">
        <w:rPr>
          <w:rFonts w:ascii="Bookman Old Style" w:hAnsi="Bookman Old Style"/>
          <w:spacing w:val="-5"/>
          <w:w w:val="95"/>
          <w:sz w:val="24"/>
          <w:szCs w:val="24"/>
        </w:rPr>
        <w:t xml:space="preserve"> </w:t>
      </w:r>
      <w:r w:rsidRPr="00D938AD">
        <w:rPr>
          <w:rFonts w:ascii="Bookman Old Style" w:hAnsi="Bookman Old Style"/>
          <w:b/>
          <w:i/>
          <w:color w:val="131313"/>
          <w:w w:val="105"/>
          <w:sz w:val="24"/>
          <w:szCs w:val="24"/>
        </w:rPr>
        <w:t>B</w:t>
      </w:r>
      <w:r w:rsidR="00201C69" w:rsidRPr="00D938AD">
        <w:rPr>
          <w:rFonts w:ascii="Bookman Old Style" w:hAnsi="Bookman Old Style"/>
          <w:b/>
          <w:i/>
          <w:color w:val="131313"/>
          <w:w w:val="105"/>
          <w:sz w:val="24"/>
          <w:szCs w:val="24"/>
        </w:rPr>
        <w:t>e</w:t>
      </w:r>
      <w:r w:rsidRPr="00D938AD">
        <w:rPr>
          <w:rFonts w:ascii="Bookman Old Style" w:hAnsi="Bookman Old Style"/>
          <w:b/>
          <w:i/>
          <w:color w:val="131313"/>
          <w:spacing w:val="-16"/>
          <w:w w:val="105"/>
          <w:sz w:val="24"/>
          <w:szCs w:val="24"/>
        </w:rPr>
        <w:t xml:space="preserve"> </w:t>
      </w:r>
      <w:r w:rsidR="00201C69" w:rsidRPr="00D938AD">
        <w:rPr>
          <w:rFonts w:ascii="Bookman Old Style" w:hAnsi="Bookman Old Style"/>
          <w:i/>
          <w:color w:val="131313"/>
          <w:w w:val="105"/>
          <w:sz w:val="24"/>
          <w:szCs w:val="24"/>
        </w:rPr>
        <w:t>it</w:t>
      </w:r>
      <w:r w:rsidR="00201C69" w:rsidRPr="00D938AD">
        <w:rPr>
          <w:rFonts w:ascii="Bookman Old Style" w:hAnsi="Bookman Old Style"/>
          <w:i/>
          <w:color w:val="131313"/>
          <w:spacing w:val="-3"/>
          <w:w w:val="105"/>
          <w:sz w:val="24"/>
          <w:szCs w:val="24"/>
        </w:rPr>
        <w:t xml:space="preserve">, </w:t>
      </w:r>
      <w:r w:rsidR="00FF64F2" w:rsidRPr="00D938AD">
        <w:rPr>
          <w:rFonts w:ascii="Bookman Old Style" w:hAnsi="Bookman Old Style"/>
          <w:i/>
          <w:color w:val="131313"/>
          <w:spacing w:val="-3"/>
          <w:w w:val="105"/>
          <w:sz w:val="24"/>
          <w:szCs w:val="24"/>
        </w:rPr>
        <w:t>enacted</w:t>
      </w:r>
      <w:r w:rsidR="00FF64F2" w:rsidRPr="00D938AD">
        <w:rPr>
          <w:rFonts w:ascii="Bookman Old Style" w:hAnsi="Bookman Old Style"/>
          <w:i/>
          <w:color w:val="131313"/>
          <w:w w:val="105"/>
          <w:sz w:val="24"/>
          <w:szCs w:val="24"/>
        </w:rPr>
        <w:t xml:space="preserve"> </w:t>
      </w:r>
      <w:r w:rsidR="00FF64F2" w:rsidRPr="00D938AD">
        <w:rPr>
          <w:rFonts w:ascii="Bookman Old Style" w:hAnsi="Bookman Old Style"/>
          <w:i/>
          <w:color w:val="131313"/>
          <w:spacing w:val="-5"/>
          <w:w w:val="105"/>
          <w:sz w:val="24"/>
          <w:szCs w:val="24"/>
        </w:rPr>
        <w:t>by</w:t>
      </w:r>
      <w:r w:rsidRPr="00D938AD">
        <w:rPr>
          <w:rFonts w:ascii="Bookman Old Style" w:hAnsi="Bookman Old Style"/>
          <w:i/>
          <w:color w:val="131313"/>
          <w:spacing w:val="-11"/>
          <w:w w:val="105"/>
          <w:sz w:val="24"/>
          <w:szCs w:val="24"/>
        </w:rPr>
        <w:t xml:space="preserve"> </w:t>
      </w:r>
      <w:r w:rsidR="00201C69" w:rsidRPr="00D938AD">
        <w:rPr>
          <w:rFonts w:ascii="Bookman Old Style" w:hAnsi="Bookman Old Style"/>
          <w:i/>
          <w:color w:val="131313"/>
          <w:w w:val="105"/>
          <w:sz w:val="24"/>
          <w:szCs w:val="24"/>
        </w:rPr>
        <w:t xml:space="preserve">the senate </w:t>
      </w:r>
      <w:r w:rsidR="00201C69" w:rsidRPr="00D938AD">
        <w:rPr>
          <w:rFonts w:ascii="Bookman Old Style" w:hAnsi="Bookman Old Style"/>
          <w:i/>
          <w:color w:val="131313"/>
          <w:spacing w:val="-7"/>
          <w:w w:val="105"/>
          <w:sz w:val="24"/>
          <w:szCs w:val="24"/>
        </w:rPr>
        <w:t>and</w:t>
      </w:r>
      <w:r w:rsidRPr="00D938AD">
        <w:rPr>
          <w:rFonts w:ascii="Bookman Old Style" w:hAnsi="Bookman Old Style"/>
          <w:i/>
          <w:color w:val="131313"/>
          <w:spacing w:val="3"/>
          <w:w w:val="105"/>
          <w:sz w:val="24"/>
          <w:szCs w:val="24"/>
        </w:rPr>
        <w:t xml:space="preserve"> </w:t>
      </w:r>
      <w:r w:rsidRPr="00D938AD">
        <w:rPr>
          <w:rFonts w:ascii="Bookman Old Style" w:hAnsi="Bookman Old Style"/>
          <w:i/>
          <w:color w:val="131313"/>
          <w:w w:val="105"/>
          <w:sz w:val="24"/>
          <w:szCs w:val="24"/>
        </w:rPr>
        <w:t>Hou</w:t>
      </w:r>
      <w:r w:rsidR="00201C69" w:rsidRPr="00D938AD">
        <w:rPr>
          <w:rFonts w:ascii="Bookman Old Style" w:hAnsi="Bookman Old Style"/>
          <w:i/>
          <w:color w:val="131313"/>
          <w:w w:val="105"/>
          <w:sz w:val="24"/>
          <w:szCs w:val="24"/>
        </w:rPr>
        <w:t>se</w:t>
      </w:r>
      <w:r w:rsidRPr="00D938AD">
        <w:rPr>
          <w:rFonts w:ascii="Bookman Old Style" w:hAnsi="Bookman Old Style"/>
          <w:i/>
          <w:color w:val="131313"/>
          <w:spacing w:val="-8"/>
          <w:w w:val="105"/>
          <w:sz w:val="24"/>
          <w:szCs w:val="24"/>
        </w:rPr>
        <w:t xml:space="preserve"> </w:t>
      </w:r>
      <w:r w:rsidRPr="00D938AD">
        <w:rPr>
          <w:rFonts w:ascii="Bookman Old Style" w:hAnsi="Bookman Old Style"/>
          <w:i/>
          <w:color w:val="131313"/>
          <w:w w:val="105"/>
          <w:sz w:val="24"/>
          <w:szCs w:val="24"/>
        </w:rPr>
        <w:t>of</w:t>
      </w:r>
      <w:r w:rsidRPr="00D938AD">
        <w:rPr>
          <w:rFonts w:ascii="Bookman Old Style" w:hAnsi="Bookman Old Style"/>
          <w:i/>
          <w:color w:val="131313"/>
          <w:spacing w:val="11"/>
          <w:w w:val="105"/>
          <w:sz w:val="24"/>
          <w:szCs w:val="24"/>
        </w:rPr>
        <w:t xml:space="preserve"> </w:t>
      </w:r>
      <w:r w:rsidR="00201C69" w:rsidRPr="00D938AD">
        <w:rPr>
          <w:rFonts w:ascii="Bookman Old Style" w:hAnsi="Bookman Old Style"/>
          <w:i/>
          <w:color w:val="131313"/>
          <w:w w:val="105"/>
          <w:sz w:val="24"/>
          <w:szCs w:val="24"/>
        </w:rPr>
        <w:t>Representative</w:t>
      </w:r>
      <w:r w:rsidRPr="00D938AD">
        <w:rPr>
          <w:rFonts w:ascii="Bookman Old Style" w:hAnsi="Bookman Old Style"/>
          <w:i/>
          <w:color w:val="131313"/>
          <w:spacing w:val="-15"/>
          <w:w w:val="105"/>
          <w:sz w:val="24"/>
          <w:szCs w:val="24"/>
        </w:rPr>
        <w:t xml:space="preserve"> </w:t>
      </w:r>
      <w:r w:rsidRPr="00D938AD">
        <w:rPr>
          <w:rFonts w:ascii="Bookman Old Style" w:hAnsi="Bookman Old Style"/>
          <w:i/>
          <w:color w:val="131313"/>
          <w:w w:val="105"/>
          <w:sz w:val="24"/>
          <w:szCs w:val="24"/>
        </w:rPr>
        <w:t>of</w:t>
      </w:r>
      <w:r w:rsidRPr="00D938AD">
        <w:rPr>
          <w:rFonts w:ascii="Bookman Old Style" w:hAnsi="Bookman Old Style"/>
          <w:i/>
          <w:color w:val="131313"/>
          <w:spacing w:val="2"/>
          <w:w w:val="105"/>
          <w:sz w:val="24"/>
          <w:szCs w:val="24"/>
        </w:rPr>
        <w:t xml:space="preserve"> </w:t>
      </w:r>
      <w:r w:rsidRPr="00D938AD">
        <w:rPr>
          <w:rFonts w:ascii="Bookman Old Style" w:hAnsi="Bookman Old Style"/>
          <w:i/>
          <w:color w:val="131313"/>
          <w:w w:val="105"/>
          <w:sz w:val="24"/>
          <w:szCs w:val="24"/>
        </w:rPr>
        <w:t>th</w:t>
      </w:r>
      <w:r w:rsidR="00201C69" w:rsidRPr="00D938AD">
        <w:rPr>
          <w:rFonts w:ascii="Bookman Old Style" w:hAnsi="Bookman Old Style"/>
          <w:i/>
          <w:color w:val="131313"/>
          <w:w w:val="105"/>
          <w:sz w:val="24"/>
          <w:szCs w:val="24"/>
        </w:rPr>
        <w:t>e</w:t>
      </w:r>
      <w:r w:rsidRPr="00D938AD">
        <w:rPr>
          <w:rFonts w:ascii="Bookman Old Style" w:hAnsi="Bookman Old Style"/>
          <w:i/>
          <w:color w:val="131313"/>
          <w:spacing w:val="-6"/>
          <w:w w:val="105"/>
          <w:sz w:val="24"/>
          <w:szCs w:val="24"/>
        </w:rPr>
        <w:t xml:space="preserve"> </w:t>
      </w:r>
      <w:r w:rsidRPr="00D938AD">
        <w:rPr>
          <w:rFonts w:ascii="Bookman Old Style" w:hAnsi="Bookman Old Style"/>
          <w:i/>
          <w:color w:val="131313"/>
          <w:w w:val="105"/>
          <w:sz w:val="24"/>
          <w:szCs w:val="24"/>
        </w:rPr>
        <w:t>U</w:t>
      </w:r>
      <w:r w:rsidR="00201C69" w:rsidRPr="00D938AD">
        <w:rPr>
          <w:rFonts w:ascii="Bookman Old Style" w:hAnsi="Bookman Old Style"/>
          <w:i/>
          <w:color w:val="131313"/>
          <w:w w:val="105"/>
          <w:sz w:val="24"/>
          <w:szCs w:val="24"/>
        </w:rPr>
        <w:t>nited States of America in</w:t>
      </w:r>
      <w:r w:rsidRPr="00D938AD">
        <w:rPr>
          <w:rFonts w:ascii="Bookman Old Style" w:hAnsi="Bookman Old Style"/>
          <w:i/>
          <w:color w:val="131313"/>
          <w:spacing w:val="-6"/>
          <w:w w:val="105"/>
          <w:sz w:val="24"/>
          <w:szCs w:val="24"/>
        </w:rPr>
        <w:t xml:space="preserve"> </w:t>
      </w:r>
      <w:r w:rsidRPr="00D938AD">
        <w:rPr>
          <w:rFonts w:ascii="Bookman Old Style" w:hAnsi="Bookman Old Style"/>
          <w:i/>
          <w:color w:val="131313"/>
          <w:w w:val="105"/>
          <w:sz w:val="24"/>
          <w:szCs w:val="24"/>
        </w:rPr>
        <w:t>Co</w:t>
      </w:r>
      <w:r w:rsidR="00201C69" w:rsidRPr="00D938AD">
        <w:rPr>
          <w:rFonts w:ascii="Bookman Old Style" w:hAnsi="Bookman Old Style"/>
          <w:i/>
          <w:color w:val="131313"/>
          <w:w w:val="105"/>
          <w:sz w:val="24"/>
          <w:szCs w:val="24"/>
        </w:rPr>
        <w:t xml:space="preserve">ngress </w:t>
      </w:r>
      <w:r w:rsidR="003B0DF3" w:rsidRPr="00D938AD">
        <w:rPr>
          <w:rFonts w:ascii="Bookman Old Style" w:hAnsi="Bookman Old Style"/>
          <w:i/>
          <w:color w:val="131313"/>
          <w:w w:val="105"/>
          <w:sz w:val="24"/>
          <w:szCs w:val="24"/>
        </w:rPr>
        <w:t>assembled</w:t>
      </w:r>
      <w:r w:rsidR="003B0DF3" w:rsidRPr="00D938AD">
        <w:rPr>
          <w:rFonts w:ascii="Bookman Old Style" w:hAnsi="Bookman Old Style"/>
          <w:i/>
          <w:color w:val="131313"/>
          <w:spacing w:val="-5"/>
          <w:w w:val="105"/>
          <w:sz w:val="24"/>
          <w:szCs w:val="24"/>
        </w:rPr>
        <w:t xml:space="preserve"> </w:t>
      </w:r>
      <w:r w:rsidR="003B0DF3" w:rsidRPr="00D938AD">
        <w:rPr>
          <w:rFonts w:ascii="Bookman Old Style" w:hAnsi="Bookman Old Style"/>
          <w:i/>
          <w:sz w:val="24"/>
          <w:szCs w:val="24"/>
        </w:rPr>
        <w:t>That</w:t>
      </w:r>
      <w:r w:rsidRPr="00D938AD">
        <w:rPr>
          <w:rFonts w:ascii="Bookman Old Style" w:hAnsi="Bookman Old Style"/>
          <w:color w:val="131313"/>
          <w:spacing w:val="20"/>
          <w:w w:val="105"/>
          <w:sz w:val="24"/>
          <w:szCs w:val="24"/>
        </w:rPr>
        <w:t xml:space="preserve"> </w:t>
      </w:r>
      <w:r w:rsidRPr="00D938AD">
        <w:rPr>
          <w:rFonts w:ascii="Bookman Old Style" w:hAnsi="Bookman Old Style"/>
          <w:color w:val="131313"/>
          <w:w w:val="105"/>
          <w:sz w:val="24"/>
          <w:szCs w:val="24"/>
        </w:rPr>
        <w:t>Major</w:t>
      </w:r>
      <w:r w:rsidRPr="00D938AD">
        <w:rPr>
          <w:rFonts w:ascii="Bookman Old Style" w:hAnsi="Bookman Old Style"/>
          <w:color w:val="131313"/>
          <w:spacing w:val="-8"/>
          <w:w w:val="105"/>
          <w:sz w:val="24"/>
          <w:szCs w:val="24"/>
        </w:rPr>
        <w:t xml:space="preserve"> </w:t>
      </w:r>
      <w:r w:rsidRPr="00D938AD">
        <w:rPr>
          <w:rFonts w:ascii="Bookman Old Style" w:hAnsi="Bookman Old Style"/>
          <w:color w:val="131313"/>
          <w:w w:val="105"/>
          <w:sz w:val="24"/>
          <w:szCs w:val="24"/>
        </w:rPr>
        <w:t>Gen</w:t>
      </w:r>
      <w:r w:rsidR="00201C69" w:rsidRPr="00D938AD">
        <w:rPr>
          <w:rFonts w:ascii="Bookman Old Style" w:hAnsi="Bookman Old Style"/>
          <w:color w:val="131313"/>
          <w:w w:val="105"/>
          <w:sz w:val="24"/>
          <w:szCs w:val="24"/>
        </w:rPr>
        <w:t>er</w:t>
      </w:r>
      <w:r w:rsidRPr="00D938AD">
        <w:rPr>
          <w:rFonts w:ascii="Bookman Old Style" w:hAnsi="Bookman Old Style"/>
          <w:color w:val="131313"/>
          <w:w w:val="105"/>
          <w:sz w:val="24"/>
          <w:szCs w:val="24"/>
        </w:rPr>
        <w:t>al</w:t>
      </w:r>
      <w:r w:rsidRPr="00D938AD">
        <w:rPr>
          <w:rFonts w:ascii="Bookman Old Style" w:hAnsi="Bookman Old Style"/>
          <w:color w:val="131313"/>
          <w:spacing w:val="-16"/>
          <w:w w:val="105"/>
          <w:sz w:val="24"/>
          <w:szCs w:val="24"/>
        </w:rPr>
        <w:t xml:space="preserve"> </w:t>
      </w:r>
      <w:r w:rsidRPr="00D938AD">
        <w:rPr>
          <w:rFonts w:ascii="Bookman Old Style" w:hAnsi="Bookman Old Style"/>
          <w:color w:val="131313"/>
          <w:w w:val="105"/>
          <w:sz w:val="24"/>
          <w:szCs w:val="24"/>
        </w:rPr>
        <w:t>John</w:t>
      </w:r>
      <w:r w:rsidR="00201C69" w:rsidRPr="00D938AD">
        <w:rPr>
          <w:rFonts w:ascii="Bookman Old Style" w:hAnsi="Bookman Old Style"/>
          <w:color w:val="131313"/>
          <w:spacing w:val="10"/>
          <w:w w:val="105"/>
          <w:sz w:val="24"/>
          <w:szCs w:val="24"/>
        </w:rPr>
        <w:t xml:space="preserve"> A. Lejeune</w:t>
      </w:r>
      <w:r w:rsidRPr="00D938AD">
        <w:rPr>
          <w:rFonts w:ascii="Bookman Old Style" w:hAnsi="Bookman Old Style"/>
          <w:color w:val="383838"/>
          <w:w w:val="105"/>
          <w:sz w:val="24"/>
          <w:szCs w:val="24"/>
        </w:rPr>
        <w:t>,</w:t>
      </w:r>
      <w:r w:rsidRPr="00D938AD">
        <w:rPr>
          <w:rFonts w:ascii="Bookman Old Style" w:hAnsi="Bookman Old Style"/>
          <w:color w:val="383838"/>
          <w:spacing w:val="15"/>
          <w:w w:val="105"/>
          <w:sz w:val="24"/>
          <w:szCs w:val="24"/>
        </w:rPr>
        <w:t xml:space="preserve"> </w:t>
      </w:r>
      <w:r w:rsidRPr="00D938AD">
        <w:rPr>
          <w:rFonts w:ascii="Bookman Old Style" w:hAnsi="Bookman Old Style"/>
          <w:color w:val="131313"/>
          <w:w w:val="105"/>
          <w:sz w:val="24"/>
          <w:szCs w:val="24"/>
        </w:rPr>
        <w:t>Unit</w:t>
      </w:r>
      <w:r w:rsidR="00201C69" w:rsidRPr="00D938AD">
        <w:rPr>
          <w:rFonts w:ascii="Bookman Old Style" w:hAnsi="Bookman Old Style"/>
          <w:color w:val="131313"/>
          <w:w w:val="105"/>
          <w:sz w:val="24"/>
          <w:szCs w:val="24"/>
        </w:rPr>
        <w:t>e</w:t>
      </w:r>
      <w:r w:rsidRPr="00D938AD">
        <w:rPr>
          <w:rFonts w:ascii="Bookman Old Style" w:hAnsi="Bookman Old Style"/>
          <w:color w:val="131313"/>
          <w:w w:val="105"/>
          <w:sz w:val="24"/>
          <w:szCs w:val="24"/>
        </w:rPr>
        <w:t>d</w:t>
      </w:r>
      <w:r w:rsidRPr="00D938AD">
        <w:rPr>
          <w:rFonts w:ascii="Bookman Old Style" w:hAnsi="Bookman Old Style"/>
          <w:color w:val="131313"/>
          <w:spacing w:val="5"/>
          <w:w w:val="105"/>
          <w:sz w:val="24"/>
          <w:szCs w:val="24"/>
        </w:rPr>
        <w:t xml:space="preserve"> </w:t>
      </w:r>
      <w:r w:rsidRPr="00D938AD">
        <w:rPr>
          <w:rFonts w:ascii="Bookman Old Style" w:hAnsi="Bookman Old Style"/>
          <w:color w:val="131313"/>
          <w:w w:val="105"/>
          <w:sz w:val="24"/>
          <w:szCs w:val="24"/>
        </w:rPr>
        <w:t>Sta</w:t>
      </w:r>
      <w:r w:rsidR="00201C69" w:rsidRPr="00D938AD">
        <w:rPr>
          <w:rFonts w:ascii="Bookman Old Style" w:hAnsi="Bookman Old Style"/>
          <w:color w:val="131313"/>
          <w:w w:val="105"/>
          <w:sz w:val="24"/>
          <w:szCs w:val="24"/>
        </w:rPr>
        <w:t>t</w:t>
      </w:r>
      <w:r w:rsidRPr="00D938AD">
        <w:rPr>
          <w:rFonts w:ascii="Bookman Old Style" w:hAnsi="Bookman Old Style"/>
          <w:color w:val="131313"/>
          <w:w w:val="105"/>
          <w:sz w:val="24"/>
          <w:szCs w:val="24"/>
        </w:rPr>
        <w:t>es</w:t>
      </w:r>
      <w:r w:rsidRPr="00D938AD">
        <w:rPr>
          <w:rFonts w:ascii="Bookman Old Style" w:hAnsi="Bookman Old Style"/>
          <w:color w:val="131313"/>
          <w:spacing w:val="-3"/>
          <w:w w:val="105"/>
          <w:sz w:val="24"/>
          <w:szCs w:val="24"/>
        </w:rPr>
        <w:t xml:space="preserve"> </w:t>
      </w:r>
      <w:r w:rsidRPr="00D938AD">
        <w:rPr>
          <w:rFonts w:ascii="Bookman Old Style" w:hAnsi="Bookman Old Style"/>
          <w:color w:val="131313"/>
          <w:w w:val="105"/>
          <w:sz w:val="24"/>
          <w:szCs w:val="24"/>
        </w:rPr>
        <w:t>Marine</w:t>
      </w:r>
      <w:r w:rsidR="009B673A" w:rsidRPr="00D938AD">
        <w:rPr>
          <w:rFonts w:ascii="Bookman Old Style" w:hAnsi="Bookman Old Style"/>
          <w:color w:val="131313"/>
          <w:spacing w:val="-2"/>
          <w:w w:val="105"/>
          <w:sz w:val="24"/>
          <w:szCs w:val="24"/>
        </w:rPr>
        <w:t xml:space="preserve"> </w:t>
      </w:r>
      <w:r w:rsidRPr="00D938AD">
        <w:rPr>
          <w:rFonts w:ascii="Bookman Old Style" w:hAnsi="Bookman Old Style"/>
          <w:color w:val="131313"/>
          <w:w w:val="105"/>
          <w:sz w:val="24"/>
          <w:szCs w:val="24"/>
        </w:rPr>
        <w:t>Corp</w:t>
      </w:r>
      <w:r w:rsidR="009B673A" w:rsidRPr="00D938AD">
        <w:rPr>
          <w:rFonts w:ascii="Bookman Old Style" w:hAnsi="Bookman Old Style"/>
          <w:color w:val="131313"/>
          <w:w w:val="105"/>
          <w:sz w:val="24"/>
          <w:szCs w:val="24"/>
        </w:rPr>
        <w:t xml:space="preserve"> </w:t>
      </w:r>
      <w:r w:rsidRPr="00D938AD">
        <w:rPr>
          <w:rFonts w:ascii="Bookman Old Style" w:hAnsi="Bookman Old Style"/>
          <w:color w:val="131313"/>
          <w:w w:val="105"/>
          <w:sz w:val="24"/>
          <w:szCs w:val="24"/>
        </w:rPr>
        <w:t>retired</w:t>
      </w:r>
      <w:r w:rsidRPr="00D938AD">
        <w:rPr>
          <w:rFonts w:ascii="Bookman Old Style" w:hAnsi="Bookman Old Style"/>
          <w:color w:val="383838"/>
          <w:w w:val="105"/>
          <w:sz w:val="24"/>
          <w:szCs w:val="24"/>
        </w:rPr>
        <w:t>.</w:t>
      </w:r>
      <w:r w:rsidRPr="00D938AD">
        <w:rPr>
          <w:rFonts w:ascii="Bookman Old Style" w:hAnsi="Bookman Old Style"/>
          <w:color w:val="383838"/>
          <w:spacing w:val="-1"/>
          <w:w w:val="105"/>
          <w:sz w:val="24"/>
          <w:szCs w:val="24"/>
        </w:rPr>
        <w:t xml:space="preserve"> </w:t>
      </w:r>
      <w:r w:rsidRPr="00D938AD">
        <w:rPr>
          <w:rFonts w:ascii="Bookman Old Style" w:hAnsi="Bookman Old Style"/>
          <w:color w:val="131313"/>
          <w:w w:val="105"/>
          <w:sz w:val="24"/>
          <w:szCs w:val="24"/>
        </w:rPr>
        <w:t>hon</w:t>
      </w:r>
      <w:r w:rsidR="00201C69" w:rsidRPr="00D938AD">
        <w:rPr>
          <w:rFonts w:ascii="Bookman Old Style" w:hAnsi="Bookman Old Style"/>
          <w:color w:val="131313"/>
          <w:w w:val="105"/>
          <w:sz w:val="24"/>
          <w:szCs w:val="24"/>
        </w:rPr>
        <w:t>orary</w:t>
      </w:r>
      <w:r w:rsidRPr="00D938AD">
        <w:rPr>
          <w:rFonts w:ascii="Bookman Old Style" w:hAnsi="Bookman Old Style"/>
          <w:color w:val="131313"/>
          <w:spacing w:val="11"/>
          <w:w w:val="105"/>
          <w:sz w:val="24"/>
          <w:szCs w:val="24"/>
        </w:rPr>
        <w:t xml:space="preserve"> </w:t>
      </w:r>
      <w:r w:rsidRPr="00D938AD">
        <w:rPr>
          <w:rFonts w:ascii="Bookman Old Style" w:hAnsi="Bookman Old Style"/>
          <w:color w:val="131313"/>
          <w:w w:val="105"/>
          <w:sz w:val="24"/>
          <w:szCs w:val="24"/>
        </w:rPr>
        <w:t>national</w:t>
      </w:r>
      <w:r w:rsidR="00201C69" w:rsidRPr="00D938AD">
        <w:rPr>
          <w:rFonts w:ascii="Bookman Old Style" w:hAnsi="Bookman Old Style"/>
          <w:color w:val="131313"/>
          <w:w w:val="105"/>
          <w:sz w:val="24"/>
          <w:szCs w:val="24"/>
        </w:rPr>
        <w:t xml:space="preserve"> commandant Maurice A. </w:t>
      </w:r>
      <w:r w:rsidR="002E66BA" w:rsidRPr="00D938AD">
        <w:rPr>
          <w:rFonts w:ascii="Bookman Old Style" w:hAnsi="Bookman Old Style"/>
          <w:color w:val="131313"/>
          <w:w w:val="105"/>
          <w:sz w:val="24"/>
          <w:szCs w:val="24"/>
        </w:rPr>
        <w:t>Illich</w:t>
      </w:r>
      <w:r w:rsidR="00201C69" w:rsidRPr="00D938AD">
        <w:rPr>
          <w:rFonts w:ascii="Bookman Old Style" w:hAnsi="Bookman Old Style"/>
          <w:color w:val="131313"/>
          <w:w w:val="105"/>
          <w:sz w:val="24"/>
          <w:szCs w:val="24"/>
        </w:rPr>
        <w:t xml:space="preserve"> national commandant: Roy S. </w:t>
      </w:r>
      <w:r w:rsidR="00FF64F2" w:rsidRPr="00D938AD">
        <w:rPr>
          <w:rFonts w:ascii="Bookman Old Style" w:hAnsi="Bookman Old Style"/>
          <w:color w:val="131313"/>
          <w:w w:val="105"/>
          <w:sz w:val="24"/>
          <w:szCs w:val="24"/>
        </w:rPr>
        <w:t xml:space="preserve">Taylor </w:t>
      </w:r>
      <w:r w:rsidR="002E66BA" w:rsidRPr="00D938AD">
        <w:rPr>
          <w:rFonts w:ascii="Bookman Old Style" w:hAnsi="Bookman Old Style"/>
          <w:color w:val="131313"/>
          <w:w w:val="105"/>
          <w:sz w:val="24"/>
          <w:szCs w:val="24"/>
        </w:rPr>
        <w:t>senior national vice commandant; Kenn</w:t>
      </w:r>
      <w:r w:rsidR="003B0DF3" w:rsidRPr="00D938AD">
        <w:rPr>
          <w:rFonts w:ascii="Bookman Old Style" w:hAnsi="Bookman Old Style"/>
          <w:color w:val="131313"/>
          <w:w w:val="105"/>
          <w:sz w:val="24"/>
          <w:szCs w:val="24"/>
        </w:rPr>
        <w:t xml:space="preserve"> </w:t>
      </w:r>
      <w:r w:rsidRPr="00D938AD">
        <w:rPr>
          <w:rFonts w:ascii="Bookman Old Style" w:hAnsi="Bookman Old Style"/>
          <w:color w:val="131313"/>
          <w:sz w:val="24"/>
          <w:szCs w:val="24"/>
        </w:rPr>
        <w:t>Kenneth</w:t>
      </w:r>
      <w:r w:rsidRPr="00D938AD">
        <w:rPr>
          <w:rFonts w:ascii="Bookman Old Style" w:hAnsi="Bookman Old Style"/>
          <w:color w:val="131313"/>
          <w:spacing w:val="-1"/>
          <w:sz w:val="24"/>
          <w:szCs w:val="24"/>
        </w:rPr>
        <w:t xml:space="preserve"> </w:t>
      </w:r>
      <w:r w:rsidRPr="00D938AD">
        <w:rPr>
          <w:rFonts w:ascii="Bookman Old Style" w:hAnsi="Bookman Old Style"/>
          <w:b/>
          <w:color w:val="131313"/>
          <w:sz w:val="24"/>
          <w:szCs w:val="24"/>
        </w:rPr>
        <w:t>B.</w:t>
      </w:r>
      <w:r w:rsidRPr="00D938AD">
        <w:rPr>
          <w:rFonts w:ascii="Bookman Old Style" w:hAnsi="Bookman Old Style"/>
          <w:b/>
          <w:color w:val="131313"/>
          <w:spacing w:val="-11"/>
          <w:sz w:val="24"/>
          <w:szCs w:val="24"/>
        </w:rPr>
        <w:t xml:space="preserve"> </w:t>
      </w:r>
      <w:r w:rsidRPr="00D938AD">
        <w:rPr>
          <w:rFonts w:ascii="Bookman Old Style" w:hAnsi="Bookman Old Style"/>
          <w:color w:val="131313"/>
          <w:sz w:val="24"/>
          <w:szCs w:val="24"/>
        </w:rPr>
        <w:t>Colling</w:t>
      </w:r>
      <w:r w:rsidR="00FF64F2" w:rsidRPr="00D938AD">
        <w:rPr>
          <w:rFonts w:ascii="Bookman Old Style" w:hAnsi="Bookman Old Style"/>
          <w:color w:val="131313"/>
          <w:sz w:val="24"/>
          <w:szCs w:val="24"/>
        </w:rPr>
        <w:t xml:space="preserve">s, </w:t>
      </w:r>
      <w:r w:rsidRPr="00D938AD">
        <w:rPr>
          <w:rFonts w:ascii="Bookman Old Style" w:hAnsi="Bookman Old Style"/>
          <w:color w:val="131313"/>
          <w:sz w:val="24"/>
          <w:szCs w:val="24"/>
        </w:rPr>
        <w:t>junior</w:t>
      </w:r>
      <w:r w:rsidR="00FF64F2" w:rsidRPr="00D938AD">
        <w:rPr>
          <w:rFonts w:ascii="Bookman Old Style" w:hAnsi="Bookman Old Style"/>
          <w:color w:val="131313"/>
          <w:spacing w:val="40"/>
          <w:sz w:val="24"/>
          <w:szCs w:val="24"/>
        </w:rPr>
        <w:t xml:space="preserve"> </w:t>
      </w:r>
      <w:r w:rsidRPr="00D938AD">
        <w:rPr>
          <w:rFonts w:ascii="Bookman Old Style" w:hAnsi="Bookman Old Style"/>
          <w:color w:val="131313"/>
          <w:sz w:val="24"/>
          <w:szCs w:val="24"/>
        </w:rPr>
        <w:t>com</w:t>
      </w:r>
      <w:r w:rsidRPr="00D938AD">
        <w:rPr>
          <w:rFonts w:ascii="Bookman Old Style" w:hAnsi="Bookman Old Style"/>
          <w:color w:val="131313"/>
          <w:sz w:val="24"/>
          <w:szCs w:val="24"/>
        </w:rPr>
        <w:softHyphen/>
        <w:t>man</w:t>
      </w:r>
      <w:r w:rsidR="00FF64F2" w:rsidRPr="00D938AD">
        <w:rPr>
          <w:rFonts w:ascii="Bookman Old Style" w:hAnsi="Bookman Old Style"/>
          <w:color w:val="131313"/>
          <w:sz w:val="24"/>
          <w:szCs w:val="24"/>
        </w:rPr>
        <w:t xml:space="preserve">der </w:t>
      </w:r>
      <w:r w:rsidRPr="00D938AD">
        <w:rPr>
          <w:rFonts w:ascii="Bookman Old Style" w:hAnsi="Bookman Old Style"/>
          <w:color w:val="131313"/>
          <w:sz w:val="24"/>
          <w:szCs w:val="24"/>
        </w:rPr>
        <w:t>1; Alexander F.</w:t>
      </w:r>
      <w:r w:rsidRPr="00D938AD">
        <w:rPr>
          <w:rFonts w:ascii="Bookman Old Style" w:hAnsi="Bookman Old Style"/>
          <w:color w:val="131313"/>
          <w:spacing w:val="-12"/>
          <w:sz w:val="24"/>
          <w:szCs w:val="24"/>
        </w:rPr>
        <w:t xml:space="preserve"> </w:t>
      </w:r>
      <w:r w:rsidRPr="00D938AD">
        <w:rPr>
          <w:rFonts w:ascii="Bookman Old Style" w:hAnsi="Bookman Old Style"/>
          <w:color w:val="131313"/>
          <w:sz w:val="24"/>
          <w:szCs w:val="24"/>
        </w:rPr>
        <w:t>Ormsby, national judge advocate: Reverend John H.</w:t>
      </w:r>
      <w:r w:rsidRPr="00D938AD">
        <w:rPr>
          <w:rFonts w:ascii="Bookman Old Style" w:hAnsi="Bookman Old Style"/>
          <w:color w:val="131313"/>
          <w:spacing w:val="-6"/>
          <w:sz w:val="24"/>
          <w:szCs w:val="24"/>
        </w:rPr>
        <w:t xml:space="preserve"> </w:t>
      </w:r>
      <w:r w:rsidRPr="00D938AD">
        <w:rPr>
          <w:rFonts w:ascii="Bookman Old Style" w:hAnsi="Bookman Old Style"/>
          <w:color w:val="131313"/>
          <w:sz w:val="24"/>
          <w:szCs w:val="24"/>
        </w:rPr>
        <w:t xml:space="preserve">Clifford, </w:t>
      </w:r>
      <w:r w:rsidR="00FF64F2" w:rsidRPr="00D938AD">
        <w:rPr>
          <w:rFonts w:ascii="Bookman Old Style" w:hAnsi="Bookman Old Style"/>
          <w:color w:val="131313"/>
          <w:sz w:val="24"/>
          <w:szCs w:val="24"/>
        </w:rPr>
        <w:t xml:space="preserve">national </w:t>
      </w:r>
      <w:r w:rsidRPr="00D938AD">
        <w:rPr>
          <w:rFonts w:ascii="Bookman Old Style" w:hAnsi="Bookman Old Style"/>
          <w:color w:val="131313"/>
          <w:sz w:val="24"/>
          <w:szCs w:val="24"/>
        </w:rPr>
        <w:t>chaplain; Edward A.</w:t>
      </w:r>
      <w:r w:rsidRPr="00D938AD">
        <w:rPr>
          <w:rFonts w:ascii="Bookman Old Style" w:hAnsi="Bookman Old Style"/>
          <w:color w:val="131313"/>
          <w:spacing w:val="40"/>
          <w:sz w:val="24"/>
          <w:szCs w:val="24"/>
        </w:rPr>
        <w:t xml:space="preserve"> </w:t>
      </w:r>
      <w:r w:rsidRPr="00D938AD">
        <w:rPr>
          <w:rFonts w:ascii="Bookman Old Style" w:hAnsi="Bookman Old Style"/>
          <w:color w:val="131313"/>
          <w:sz w:val="24"/>
          <w:szCs w:val="24"/>
        </w:rPr>
        <w:t>Walker,</w:t>
      </w:r>
      <w:r w:rsidRPr="00D938AD">
        <w:rPr>
          <w:rFonts w:ascii="Bookman Old Style" w:hAnsi="Bookman Old Style"/>
          <w:color w:val="131313"/>
          <w:spacing w:val="40"/>
          <w:sz w:val="24"/>
          <w:szCs w:val="24"/>
        </w:rPr>
        <w:t xml:space="preserve"> </w:t>
      </w:r>
      <w:r w:rsidRPr="00D938AD">
        <w:rPr>
          <w:rFonts w:ascii="Bookman Old Style" w:hAnsi="Bookman Old Style"/>
          <w:color w:val="131313"/>
          <w:sz w:val="24"/>
          <w:szCs w:val="24"/>
        </w:rPr>
        <w:t>national sergeant</w:t>
      </w:r>
      <w:r w:rsidR="00FF64F2" w:rsidRPr="00D938AD">
        <w:rPr>
          <w:rFonts w:ascii="Bookman Old Style" w:hAnsi="Bookman Old Style"/>
          <w:color w:val="131313"/>
          <w:spacing w:val="40"/>
          <w:sz w:val="24"/>
          <w:szCs w:val="24"/>
        </w:rPr>
        <w:t xml:space="preserve"> at arms</w:t>
      </w:r>
      <w:r w:rsidRPr="00D938AD">
        <w:rPr>
          <w:rFonts w:ascii="Bookman Old Style" w:hAnsi="Bookman Old Style"/>
          <w:color w:val="131313"/>
          <w:sz w:val="24"/>
          <w:szCs w:val="24"/>
        </w:rPr>
        <w:t>; John</w:t>
      </w:r>
      <w:r w:rsidRPr="00D938AD">
        <w:rPr>
          <w:rFonts w:ascii="Bookman Old Style" w:hAnsi="Bookman Old Style"/>
          <w:color w:val="131313"/>
          <w:spacing w:val="40"/>
          <w:sz w:val="24"/>
          <w:szCs w:val="24"/>
        </w:rPr>
        <w:t xml:space="preserve"> </w:t>
      </w:r>
      <w:r w:rsidRPr="00D938AD">
        <w:rPr>
          <w:rFonts w:ascii="Bookman Old Style" w:hAnsi="Bookman Old Style"/>
          <w:b/>
          <w:color w:val="131313"/>
          <w:sz w:val="24"/>
          <w:szCs w:val="24"/>
        </w:rPr>
        <w:t>B</w:t>
      </w:r>
      <w:r w:rsidRPr="00D938AD">
        <w:rPr>
          <w:rFonts w:ascii="Bookman Old Style" w:hAnsi="Bookman Old Style"/>
          <w:b/>
          <w:color w:val="383838"/>
          <w:sz w:val="24"/>
          <w:szCs w:val="24"/>
        </w:rPr>
        <w:t xml:space="preserve">. </w:t>
      </w:r>
      <w:r w:rsidRPr="00D938AD">
        <w:rPr>
          <w:rFonts w:ascii="Bookman Old Style" w:hAnsi="Bookman Old Style"/>
          <w:color w:val="131313"/>
          <w:sz w:val="24"/>
          <w:szCs w:val="24"/>
        </w:rPr>
        <w:t xml:space="preserve">Hinckley, </w:t>
      </w:r>
      <w:r w:rsidR="009C3931" w:rsidRPr="00D938AD">
        <w:rPr>
          <w:rFonts w:ascii="Bookman Old Style" w:hAnsi="Bookman Old Style"/>
          <w:color w:val="131313"/>
          <w:sz w:val="24"/>
          <w:szCs w:val="24"/>
        </w:rPr>
        <w:t>Junior, national</w:t>
      </w:r>
      <w:r w:rsidR="00FF64F2" w:rsidRPr="00D938AD">
        <w:rPr>
          <w:rFonts w:ascii="Bookman Old Style" w:hAnsi="Bookman Old Style"/>
          <w:color w:val="131313"/>
          <w:sz w:val="24"/>
          <w:szCs w:val="24"/>
        </w:rPr>
        <w:t xml:space="preserve"> </w:t>
      </w:r>
      <w:r w:rsidRPr="00D938AD">
        <w:rPr>
          <w:rFonts w:ascii="Bookman Old Style" w:hAnsi="Bookman Old Style"/>
          <w:color w:val="131313"/>
          <w:sz w:val="24"/>
          <w:szCs w:val="24"/>
        </w:rPr>
        <w:t>adjutant .and</w:t>
      </w:r>
      <w:r w:rsidRPr="00D938AD">
        <w:rPr>
          <w:rFonts w:ascii="Bookman Old Style" w:hAnsi="Bookman Old Style"/>
          <w:color w:val="131313"/>
          <w:spacing w:val="40"/>
          <w:sz w:val="24"/>
          <w:szCs w:val="24"/>
        </w:rPr>
        <w:t xml:space="preserve"> </w:t>
      </w:r>
      <w:r w:rsidRPr="00D938AD">
        <w:rPr>
          <w:rFonts w:ascii="Bookman Old Style" w:hAnsi="Bookman Old Style"/>
          <w:color w:val="131313"/>
          <w:sz w:val="24"/>
          <w:szCs w:val="24"/>
        </w:rPr>
        <w:t>paym</w:t>
      </w:r>
      <w:r w:rsidR="00FF64F2" w:rsidRPr="00D938AD">
        <w:rPr>
          <w:rFonts w:ascii="Bookman Old Style" w:hAnsi="Bookman Old Style"/>
          <w:color w:val="131313"/>
          <w:sz w:val="24"/>
          <w:szCs w:val="24"/>
        </w:rPr>
        <w:t>aster</w:t>
      </w:r>
      <w:r w:rsidRPr="00D938AD">
        <w:rPr>
          <w:rFonts w:ascii="Bookman Old Style" w:hAnsi="Bookman Old Style"/>
          <w:color w:val="131313"/>
          <w:sz w:val="24"/>
          <w:szCs w:val="24"/>
        </w:rPr>
        <w:t>; John</w:t>
      </w:r>
      <w:r w:rsidRPr="00D938AD">
        <w:rPr>
          <w:rFonts w:ascii="Bookman Old Style" w:hAnsi="Bookman Old Style"/>
          <w:color w:val="131313"/>
          <w:spacing w:val="40"/>
          <w:sz w:val="24"/>
          <w:szCs w:val="24"/>
        </w:rPr>
        <w:t xml:space="preserve"> </w:t>
      </w:r>
      <w:r w:rsidRPr="00D938AD">
        <w:rPr>
          <w:rFonts w:ascii="Bookman Old Style" w:hAnsi="Bookman Old Style"/>
          <w:color w:val="131313"/>
          <w:sz w:val="24"/>
          <w:szCs w:val="24"/>
        </w:rPr>
        <w:t>E. Bro</w:t>
      </w:r>
      <w:r w:rsidR="009C3931" w:rsidRPr="00D938AD">
        <w:rPr>
          <w:rFonts w:ascii="Bookman Old Style" w:hAnsi="Bookman Old Style"/>
          <w:color w:val="131313"/>
          <w:sz w:val="24"/>
          <w:szCs w:val="24"/>
        </w:rPr>
        <w:t>ck</w:t>
      </w:r>
      <w:r w:rsidRPr="00D938AD">
        <w:rPr>
          <w:rFonts w:ascii="Bookman Old Style" w:hAnsi="Bookman Old Style"/>
          <w:color w:val="131313"/>
          <w:sz w:val="24"/>
          <w:szCs w:val="24"/>
        </w:rPr>
        <w:t>, national</w:t>
      </w:r>
      <w:r w:rsidRPr="00D938AD">
        <w:rPr>
          <w:rFonts w:ascii="Bookman Old Style" w:hAnsi="Bookman Old Style"/>
          <w:color w:val="131313"/>
          <w:spacing w:val="25"/>
          <w:sz w:val="24"/>
          <w:szCs w:val="24"/>
        </w:rPr>
        <w:t xml:space="preserve"> </w:t>
      </w:r>
      <w:r w:rsidRPr="00D938AD">
        <w:rPr>
          <w:rFonts w:ascii="Bookman Old Style" w:hAnsi="Bookman Old Style"/>
          <w:color w:val="131313"/>
          <w:sz w:val="24"/>
          <w:szCs w:val="24"/>
        </w:rPr>
        <w:t>chief</w:t>
      </w:r>
      <w:r w:rsidRPr="00D938AD">
        <w:rPr>
          <w:rFonts w:ascii="Bookman Old Style" w:hAnsi="Bookman Old Style"/>
          <w:color w:val="131313"/>
          <w:spacing w:val="19"/>
          <w:sz w:val="24"/>
          <w:szCs w:val="24"/>
        </w:rPr>
        <w:t xml:space="preserve"> </w:t>
      </w:r>
      <w:r w:rsidRPr="00D938AD">
        <w:rPr>
          <w:rFonts w:ascii="Bookman Old Style" w:hAnsi="Bookman Old Style"/>
          <w:i/>
          <w:color w:val="131313"/>
          <w:sz w:val="24"/>
          <w:szCs w:val="24"/>
        </w:rPr>
        <w:t>o</w:t>
      </w:r>
      <w:r w:rsidR="009C3931" w:rsidRPr="00D938AD">
        <w:rPr>
          <w:rFonts w:ascii="Bookman Old Style" w:hAnsi="Bookman Old Style"/>
          <w:i/>
          <w:color w:val="131313"/>
          <w:sz w:val="24"/>
          <w:szCs w:val="24"/>
        </w:rPr>
        <w:t>f</w:t>
      </w:r>
      <w:r w:rsidRPr="00D938AD">
        <w:rPr>
          <w:rFonts w:ascii="Bookman Old Style" w:hAnsi="Bookman Old Style"/>
          <w:i/>
          <w:color w:val="131313"/>
          <w:sz w:val="24"/>
          <w:szCs w:val="24"/>
        </w:rPr>
        <w:t xml:space="preserve"> </w:t>
      </w:r>
      <w:r w:rsidRPr="00D938AD">
        <w:rPr>
          <w:rFonts w:ascii="Bookman Old Style" w:hAnsi="Bookman Old Style"/>
          <w:color w:val="131313"/>
          <w:sz w:val="24"/>
          <w:szCs w:val="24"/>
        </w:rPr>
        <w:t>sta</w:t>
      </w:r>
      <w:r w:rsidR="009C3931" w:rsidRPr="00D938AD">
        <w:rPr>
          <w:rFonts w:ascii="Bookman Old Style" w:hAnsi="Bookman Old Style"/>
          <w:color w:val="131313"/>
          <w:sz w:val="24"/>
          <w:szCs w:val="24"/>
        </w:rPr>
        <w:t>ff</w:t>
      </w:r>
      <w:r w:rsidRPr="00D938AD">
        <w:rPr>
          <w:rFonts w:ascii="Bookman Old Style" w:hAnsi="Bookman Old Style"/>
          <w:color w:val="131313"/>
          <w:sz w:val="24"/>
          <w:szCs w:val="24"/>
        </w:rPr>
        <w:t>', ar</w:t>
      </w:r>
      <w:r w:rsidR="009C3931" w:rsidRPr="00D938AD">
        <w:rPr>
          <w:rFonts w:ascii="Bookman Old Style" w:hAnsi="Bookman Old Style"/>
          <w:color w:val="131313"/>
          <w:sz w:val="24"/>
          <w:szCs w:val="24"/>
        </w:rPr>
        <w:t>e</w:t>
      </w:r>
      <w:r w:rsidRPr="00D938AD">
        <w:rPr>
          <w:rFonts w:ascii="Bookman Old Style" w:hAnsi="Bookman Old Style"/>
          <w:color w:val="131313"/>
          <w:sz w:val="24"/>
          <w:szCs w:val="24"/>
        </w:rPr>
        <w:t xml:space="preserve"> </w:t>
      </w:r>
      <w:r w:rsidR="009C3931" w:rsidRPr="00D938AD">
        <w:rPr>
          <w:rFonts w:ascii="Bookman Old Style" w:hAnsi="Bookman Old Style"/>
          <w:color w:val="131313"/>
          <w:sz w:val="24"/>
          <w:szCs w:val="24"/>
        </w:rPr>
        <w:t>hereby</w:t>
      </w:r>
      <w:r w:rsidRPr="00D938AD">
        <w:rPr>
          <w:rFonts w:ascii="Bookman Old Style" w:hAnsi="Bookman Old Style"/>
          <w:color w:val="131313"/>
          <w:spacing w:val="17"/>
          <w:sz w:val="24"/>
          <w:szCs w:val="24"/>
        </w:rPr>
        <w:t xml:space="preserve"> </w:t>
      </w:r>
      <w:r w:rsidR="009C3931" w:rsidRPr="00D938AD">
        <w:rPr>
          <w:rFonts w:ascii="Bookman Old Style" w:hAnsi="Bookman Old Style"/>
          <w:color w:val="131313"/>
          <w:sz w:val="24"/>
          <w:szCs w:val="24"/>
        </w:rPr>
        <w:t>created a body corporate of the name</w:t>
      </w:r>
      <w:r w:rsidR="009C3931" w:rsidRPr="00D938AD">
        <w:rPr>
          <w:rFonts w:ascii="Bookman Old Style" w:hAnsi="Bookman Old Style"/>
          <w:b/>
          <w:color w:val="131313"/>
          <w:sz w:val="24"/>
          <w:szCs w:val="24"/>
        </w:rPr>
        <w:t xml:space="preserve"> </w:t>
      </w:r>
      <w:r w:rsidRPr="00D938AD">
        <w:rPr>
          <w:rFonts w:ascii="Bookman Old Style" w:hAnsi="Bookman Old Style"/>
          <w:color w:val="131313"/>
          <w:sz w:val="24"/>
          <w:szCs w:val="24"/>
        </w:rPr>
        <w:t>"Marine Co</w:t>
      </w:r>
      <w:r w:rsidR="009C3931" w:rsidRPr="00D938AD">
        <w:rPr>
          <w:rFonts w:ascii="Bookman Old Style" w:hAnsi="Bookman Old Style"/>
          <w:color w:val="131313"/>
          <w:sz w:val="24"/>
          <w:szCs w:val="24"/>
        </w:rPr>
        <w:t>rps</w:t>
      </w:r>
      <w:r w:rsidRPr="00D938AD">
        <w:rPr>
          <w:rFonts w:ascii="Bookman Old Style" w:hAnsi="Bookman Old Style"/>
          <w:color w:val="131313"/>
          <w:sz w:val="24"/>
          <w:szCs w:val="24"/>
        </w:rPr>
        <w:t xml:space="preserve"> League</w:t>
      </w:r>
      <w:r w:rsidRPr="00D938AD">
        <w:rPr>
          <w:rFonts w:ascii="Bookman Old Style" w:hAnsi="Bookman Old Style"/>
          <w:color w:val="383838"/>
          <w:sz w:val="24"/>
          <w:szCs w:val="24"/>
        </w:rPr>
        <w:t>.</w:t>
      </w:r>
      <w:r w:rsidRPr="00D938AD">
        <w:rPr>
          <w:rFonts w:ascii="Bookman Old Style" w:hAnsi="Bookman Old Style"/>
          <w:color w:val="131313"/>
          <w:sz w:val="24"/>
          <w:szCs w:val="24"/>
        </w:rPr>
        <w:t>"</w:t>
      </w:r>
    </w:p>
    <w:p w14:paraId="45B6B714" w14:textId="77777777" w:rsidR="00D938AD" w:rsidRDefault="00D938AD" w:rsidP="009C3931">
      <w:pPr>
        <w:spacing w:before="4" w:line="232" w:lineRule="auto"/>
        <w:ind w:left="1826" w:right="2085" w:firstLine="145"/>
        <w:jc w:val="both"/>
        <w:rPr>
          <w:rFonts w:ascii="Bookman Old Style" w:hAnsi="Bookman Old Style"/>
          <w:color w:val="131313"/>
          <w:w w:val="105"/>
          <w:sz w:val="24"/>
          <w:szCs w:val="24"/>
        </w:rPr>
      </w:pPr>
    </w:p>
    <w:p w14:paraId="2B9E5A81" w14:textId="7E19FAC8" w:rsidR="009C3931" w:rsidRPr="00D938AD" w:rsidRDefault="00AE606A" w:rsidP="009C3931">
      <w:pPr>
        <w:spacing w:before="4" w:line="232" w:lineRule="auto"/>
        <w:ind w:left="1826" w:right="2085" w:firstLine="145"/>
        <w:jc w:val="both"/>
        <w:rPr>
          <w:rFonts w:ascii="Bookman Old Style" w:hAnsi="Bookman Old Style"/>
          <w:bCs/>
          <w:color w:val="131313"/>
          <w:w w:val="105"/>
          <w:sz w:val="24"/>
          <w:szCs w:val="24"/>
        </w:rPr>
      </w:pPr>
      <w:r w:rsidRPr="00D938AD">
        <w:rPr>
          <w:rFonts w:ascii="Bookman Old Style" w:hAnsi="Bookman Old Style"/>
          <w:color w:val="131313"/>
          <w:w w:val="105"/>
          <w:sz w:val="24"/>
          <w:szCs w:val="24"/>
        </w:rPr>
        <w:t>SEC</w:t>
      </w:r>
      <w:r w:rsidRPr="00D938AD">
        <w:rPr>
          <w:rFonts w:ascii="Bookman Old Style" w:hAnsi="Bookman Old Style"/>
          <w:color w:val="4D4D4D"/>
          <w:w w:val="105"/>
          <w:sz w:val="24"/>
          <w:szCs w:val="24"/>
        </w:rPr>
        <w:t>.</w:t>
      </w:r>
      <w:r w:rsidRPr="00D938AD">
        <w:rPr>
          <w:rFonts w:ascii="Bookman Old Style" w:hAnsi="Bookman Old Style"/>
          <w:color w:val="4D4D4D"/>
          <w:spacing w:val="-11"/>
          <w:w w:val="105"/>
          <w:sz w:val="24"/>
          <w:szCs w:val="24"/>
        </w:rPr>
        <w:t xml:space="preserve"> </w:t>
      </w:r>
      <w:r w:rsidRPr="00D938AD">
        <w:rPr>
          <w:rFonts w:ascii="Bookman Old Style" w:hAnsi="Bookman Old Style"/>
          <w:color w:val="131313"/>
          <w:w w:val="105"/>
          <w:sz w:val="24"/>
          <w:szCs w:val="24"/>
        </w:rPr>
        <w:t>2</w:t>
      </w:r>
      <w:r w:rsidRPr="00D938AD">
        <w:rPr>
          <w:rFonts w:ascii="Bookman Old Style" w:hAnsi="Bookman Old Style"/>
          <w:color w:val="4D4D4D"/>
          <w:w w:val="105"/>
          <w:sz w:val="24"/>
          <w:szCs w:val="24"/>
        </w:rPr>
        <w:t>.</w:t>
      </w:r>
      <w:r w:rsidRPr="00D938AD">
        <w:rPr>
          <w:rFonts w:ascii="Bookman Old Style" w:hAnsi="Bookman Old Style"/>
          <w:color w:val="4D4D4D"/>
          <w:spacing w:val="-10"/>
          <w:w w:val="105"/>
          <w:sz w:val="24"/>
          <w:szCs w:val="24"/>
        </w:rPr>
        <w:t xml:space="preserve"> </w:t>
      </w:r>
      <w:r w:rsidR="009C3931" w:rsidRPr="00D938AD">
        <w:rPr>
          <w:rFonts w:ascii="Bookman Old Style" w:hAnsi="Bookman Old Style"/>
          <w:color w:val="131313"/>
          <w:w w:val="105"/>
          <w:sz w:val="24"/>
          <w:szCs w:val="24"/>
        </w:rPr>
        <w:t xml:space="preserve">The purposes of this corporation shall be </w:t>
      </w:r>
      <w:r w:rsidR="009C3931" w:rsidRPr="00D938AD">
        <w:rPr>
          <w:rFonts w:ascii="Bookman Old Style" w:hAnsi="Bookman Old Style"/>
          <w:bCs/>
          <w:color w:val="131313"/>
          <w:w w:val="105"/>
          <w:sz w:val="24"/>
          <w:szCs w:val="24"/>
        </w:rPr>
        <w:t>(a) to preserve the tradi</w:t>
      </w:r>
      <w:r w:rsidR="00DF192B" w:rsidRPr="00D938AD">
        <w:rPr>
          <w:rFonts w:ascii="Bookman Old Style" w:hAnsi="Bookman Old Style"/>
          <w:bCs/>
          <w:color w:val="131313"/>
          <w:w w:val="105"/>
          <w:sz w:val="24"/>
          <w:szCs w:val="24"/>
        </w:rPr>
        <w:t>ti</w:t>
      </w:r>
      <w:r w:rsidR="009C3931" w:rsidRPr="00D938AD">
        <w:rPr>
          <w:rFonts w:ascii="Bookman Old Style" w:hAnsi="Bookman Old Style"/>
          <w:bCs/>
          <w:color w:val="131313"/>
          <w:w w:val="105"/>
          <w:sz w:val="24"/>
          <w:szCs w:val="24"/>
        </w:rPr>
        <w:t xml:space="preserve">ons and to promote the interests of the United States Marine Corps: (b) to band those who are now serving in the United States Marine Corps and those who have been </w:t>
      </w:r>
      <w:r w:rsidR="00DF192B" w:rsidRPr="00D938AD">
        <w:rPr>
          <w:rFonts w:ascii="Bookman Old Style" w:hAnsi="Bookman Old Style"/>
          <w:bCs/>
          <w:color w:val="131313"/>
          <w:w w:val="105"/>
          <w:sz w:val="24"/>
          <w:szCs w:val="24"/>
        </w:rPr>
        <w:t>honorably</w:t>
      </w:r>
      <w:r w:rsidR="009C3931" w:rsidRPr="00D938AD">
        <w:rPr>
          <w:rFonts w:ascii="Bookman Old Style" w:hAnsi="Bookman Old Style"/>
          <w:bCs/>
          <w:color w:val="131313"/>
          <w:w w:val="105"/>
          <w:sz w:val="24"/>
          <w:szCs w:val="24"/>
        </w:rPr>
        <w:t xml:space="preserve"> discharged from that service together in fellowship that they may effectively promote the ideals of American freedom and democracy; (c) to fir its members for the duties of citizenship and to encourage them to serve as ably as citizens as they have served the National under arms; (d) to hold sacred the history and memory of the men who have given their lives to the Nation; (e) to foster love for the principles which they have supported by blood and valor since the founding of the Republic; (f) to maintain true allegiance to American institutions; (g) to create a bond of comradeship between those in the service and those who have returned to civil life; (h) to aid voluntarily and to render assistance to all marines and former Marines as well as to their widows and orphans; (</w:t>
      </w:r>
      <w:proofErr w:type="spellStart"/>
      <w:r w:rsidR="009C3931" w:rsidRPr="00D938AD">
        <w:rPr>
          <w:rFonts w:ascii="Bookman Old Style" w:hAnsi="Bookman Old Style"/>
          <w:bCs/>
          <w:color w:val="131313"/>
          <w:w w:val="105"/>
          <w:sz w:val="24"/>
          <w:szCs w:val="24"/>
        </w:rPr>
        <w:t>i</w:t>
      </w:r>
      <w:proofErr w:type="spellEnd"/>
      <w:r w:rsidR="009C3931" w:rsidRPr="00D938AD">
        <w:rPr>
          <w:rFonts w:ascii="Bookman Old Style" w:hAnsi="Bookman Old Style"/>
          <w:bCs/>
          <w:color w:val="131313"/>
          <w:w w:val="105"/>
          <w:sz w:val="24"/>
          <w:szCs w:val="24"/>
        </w:rPr>
        <w:t>) to perpetuate the history of the United States</w:t>
      </w:r>
      <w:r w:rsidR="00DF192B" w:rsidRPr="00D938AD">
        <w:rPr>
          <w:rFonts w:ascii="Bookman Old Style" w:hAnsi="Bookman Old Style"/>
          <w:bCs/>
          <w:color w:val="131313"/>
          <w:w w:val="105"/>
          <w:sz w:val="24"/>
          <w:szCs w:val="24"/>
        </w:rPr>
        <w:t xml:space="preserve"> Marine Corps and by fitting acts to observe the anniversaries of historical occasions of peculiar interest to Marines.</w:t>
      </w:r>
    </w:p>
    <w:p w14:paraId="7502CBB8" w14:textId="77777777" w:rsidR="00DF192B" w:rsidRPr="00D938AD" w:rsidRDefault="00DF192B" w:rsidP="00DF192B">
      <w:pPr>
        <w:spacing w:before="4" w:line="232" w:lineRule="auto"/>
        <w:ind w:left="1826" w:right="2085" w:firstLine="145"/>
        <w:jc w:val="both"/>
        <w:rPr>
          <w:rFonts w:ascii="Bookman Old Style" w:hAnsi="Bookman Old Style"/>
          <w:bCs/>
          <w:color w:val="131313"/>
          <w:w w:val="105"/>
          <w:sz w:val="24"/>
          <w:szCs w:val="24"/>
        </w:rPr>
      </w:pPr>
      <w:r w:rsidRPr="00D938AD">
        <w:rPr>
          <w:rFonts w:ascii="Bookman Old Style" w:hAnsi="Bookman Old Style"/>
          <w:bCs/>
          <w:color w:val="131313"/>
          <w:w w:val="105"/>
          <w:sz w:val="24"/>
          <w:szCs w:val="24"/>
        </w:rPr>
        <w:t xml:space="preserve">Sec. 3. That the corporation: (a) shall have perpetual succession; (b) may charge and </w:t>
      </w:r>
      <w:r w:rsidRPr="00D938AD">
        <w:rPr>
          <w:rFonts w:ascii="Bookman Old Style" w:hAnsi="Bookman Old Style"/>
          <w:bCs/>
          <w:color w:val="131313"/>
          <w:w w:val="105"/>
          <w:sz w:val="24"/>
          <w:szCs w:val="24"/>
        </w:rPr>
        <w:lastRenderedPageBreak/>
        <w:t>collect membership dues and receive contributions of money or property to be devoted to carrying out the purposes of the organization; (c) may sue or may be sued; (d) may adopt a corporate seal and alter it at pleasure; (e) may adopt and alter by-laws not inconsistent with the Constitution and laws of the United States or of any State; (f) may establish and maintain offices for the conduct of its business; (g) may appoint or elect officers and agents; (h) may choose a board of trustees, consisting of not more than fifteen persons nor less than five persons, to conduct the business and exercise the powers of the corporation; (</w:t>
      </w:r>
      <w:proofErr w:type="spellStart"/>
      <w:r w:rsidRPr="00D938AD">
        <w:rPr>
          <w:rFonts w:ascii="Bookman Old Style" w:hAnsi="Bookman Old Style"/>
          <w:bCs/>
          <w:color w:val="131313"/>
          <w:w w:val="105"/>
          <w:sz w:val="24"/>
          <w:szCs w:val="24"/>
        </w:rPr>
        <w:t>i</w:t>
      </w:r>
      <w:proofErr w:type="spellEnd"/>
      <w:r w:rsidRPr="00D938AD">
        <w:rPr>
          <w:rFonts w:ascii="Bookman Old Style" w:hAnsi="Bookman Old Style"/>
          <w:bCs/>
          <w:color w:val="131313"/>
          <w:w w:val="105"/>
          <w:sz w:val="24"/>
          <w:szCs w:val="24"/>
        </w:rPr>
        <w:t>) may acquire, by purchase, devise, bequest, gift or otherwise, and hold, encumber, convey, or otherwise dispose of such real and personal property as may be necessary or appropriate for its corporate purposes; and (j) generally may do any and all lawful acts necessary or appropriate to carry out the purposes for which the corporation is created.</w:t>
      </w:r>
    </w:p>
    <w:p w14:paraId="074E4F47" w14:textId="77777777" w:rsidR="00DF192B" w:rsidRPr="00D938AD" w:rsidRDefault="00DF192B" w:rsidP="00DF192B">
      <w:pPr>
        <w:spacing w:before="4" w:line="232" w:lineRule="auto"/>
        <w:ind w:left="1826" w:right="2085" w:firstLine="145"/>
        <w:jc w:val="both"/>
        <w:rPr>
          <w:rFonts w:ascii="Bookman Old Style" w:hAnsi="Bookman Old Style"/>
          <w:bCs/>
          <w:color w:val="131313"/>
          <w:w w:val="105"/>
          <w:sz w:val="24"/>
          <w:szCs w:val="24"/>
        </w:rPr>
      </w:pPr>
      <w:r w:rsidRPr="00D938AD">
        <w:rPr>
          <w:rFonts w:ascii="Bookman Old Style" w:hAnsi="Bookman Old Style"/>
          <w:bCs/>
          <w:color w:val="131313"/>
          <w:w w:val="105"/>
          <w:sz w:val="24"/>
          <w:szCs w:val="24"/>
        </w:rPr>
        <w:t>Sec. 4. That the corporation shall, on or before the 1</w:t>
      </w:r>
      <w:r w:rsidRPr="00D938AD">
        <w:rPr>
          <w:rFonts w:ascii="Bookman Old Style" w:hAnsi="Bookman Old Style"/>
          <w:bCs/>
          <w:color w:val="131313"/>
          <w:w w:val="105"/>
          <w:sz w:val="24"/>
          <w:szCs w:val="24"/>
          <w:vertAlign w:val="superscript"/>
        </w:rPr>
        <w:t>st</w:t>
      </w:r>
      <w:r w:rsidRPr="00D938AD">
        <w:rPr>
          <w:rFonts w:ascii="Bookman Old Style" w:hAnsi="Bookman Old Style"/>
          <w:bCs/>
          <w:color w:val="131313"/>
          <w:w w:val="105"/>
          <w:sz w:val="24"/>
          <w:szCs w:val="24"/>
        </w:rPr>
        <w:t xml:space="preserve"> day of December in each year, transmit to Congress a report of its proceedings and activities for the preceding calendar year, including the full and complete statement of its receipts and expenditures. Such report shall not be printed as public documents.</w:t>
      </w:r>
    </w:p>
    <w:p w14:paraId="62440CF7" w14:textId="77777777" w:rsidR="00DF192B" w:rsidRPr="00D938AD" w:rsidRDefault="00DF192B" w:rsidP="00DF192B">
      <w:pPr>
        <w:spacing w:before="4" w:line="232" w:lineRule="auto"/>
        <w:ind w:left="1826" w:right="2085" w:firstLine="145"/>
        <w:jc w:val="both"/>
        <w:rPr>
          <w:rFonts w:ascii="Bookman Old Style" w:hAnsi="Bookman Old Style"/>
          <w:bCs/>
          <w:color w:val="131313"/>
          <w:w w:val="105"/>
          <w:sz w:val="24"/>
          <w:szCs w:val="24"/>
        </w:rPr>
      </w:pPr>
      <w:r w:rsidRPr="00D938AD">
        <w:rPr>
          <w:rFonts w:ascii="Bookman Old Style" w:hAnsi="Bookman Old Style"/>
          <w:bCs/>
          <w:color w:val="131313"/>
          <w:w w:val="105"/>
          <w:sz w:val="24"/>
          <w:szCs w:val="24"/>
        </w:rPr>
        <w:t>Section 5. That the right to alter, amend, or repeal this Act at any time is hereby expressly reserved.</w:t>
      </w:r>
    </w:p>
    <w:p w14:paraId="7C2B8B83" w14:textId="2EB637D0" w:rsidR="00DF192B" w:rsidRPr="00D938AD" w:rsidRDefault="00DF192B" w:rsidP="00282BA3">
      <w:pPr>
        <w:spacing w:before="4" w:line="233" w:lineRule="auto"/>
        <w:ind w:left="1757" w:right="2088" w:firstLine="144"/>
        <w:jc w:val="both"/>
        <w:rPr>
          <w:rFonts w:ascii="Bookman Old Style" w:hAnsi="Bookman Old Style"/>
          <w:bCs/>
          <w:color w:val="131313"/>
          <w:w w:val="105"/>
          <w:sz w:val="24"/>
          <w:szCs w:val="24"/>
        </w:rPr>
      </w:pPr>
      <w:r w:rsidRPr="00D938AD">
        <w:rPr>
          <w:rFonts w:ascii="Bookman Old Style" w:hAnsi="Bookman Old Style"/>
          <w:bCs/>
          <w:color w:val="131313"/>
          <w:w w:val="105"/>
          <w:sz w:val="24"/>
          <w:szCs w:val="24"/>
        </w:rPr>
        <w:t>Approved, August 4, 1937</w:t>
      </w:r>
    </w:p>
    <w:p w14:paraId="73A7EC57" w14:textId="77777777" w:rsidR="00D938AD" w:rsidRDefault="00D938AD">
      <w:pPr>
        <w:rPr>
          <w:rFonts w:ascii="Bookman Old Style" w:hAnsi="Bookman Old Style"/>
          <w:bCs/>
          <w:color w:val="131313"/>
          <w:w w:val="105"/>
          <w:sz w:val="24"/>
          <w:szCs w:val="24"/>
          <w:u w:val="single"/>
        </w:rPr>
      </w:pPr>
      <w:r>
        <w:rPr>
          <w:rFonts w:ascii="Bookman Old Style" w:hAnsi="Bookman Old Style"/>
          <w:bCs/>
          <w:color w:val="131313"/>
          <w:w w:val="105"/>
          <w:sz w:val="24"/>
          <w:szCs w:val="24"/>
          <w:u w:val="single"/>
        </w:rPr>
        <w:br w:type="page"/>
      </w:r>
    </w:p>
    <w:p w14:paraId="1131CF35" w14:textId="0D9A4DD0" w:rsidR="00137F62" w:rsidRPr="00D938AD" w:rsidRDefault="00DF192B" w:rsidP="00D938AD">
      <w:pPr>
        <w:pStyle w:val="Heading1"/>
        <w:rPr>
          <w:w w:val="105"/>
        </w:rPr>
      </w:pPr>
      <w:bookmarkStart w:id="1" w:name="_Toc199578507"/>
      <w:r w:rsidRPr="00D938AD">
        <w:rPr>
          <w:w w:val="105"/>
        </w:rPr>
        <w:lastRenderedPageBreak/>
        <w:t>PREAMBLE</w:t>
      </w:r>
      <w:bookmarkEnd w:id="1"/>
    </w:p>
    <w:p w14:paraId="5D78A112" w14:textId="3EE6E48B" w:rsidR="00E11DEF" w:rsidRPr="00D938AD" w:rsidRDefault="00E11DEF" w:rsidP="00137F62">
      <w:pPr>
        <w:pStyle w:val="NoSpacing"/>
        <w:rPr>
          <w:rFonts w:ascii="Bookman Old Style" w:hAnsi="Bookman Old Style"/>
          <w:w w:val="105"/>
          <w:sz w:val="24"/>
          <w:szCs w:val="24"/>
          <w:u w:val="single"/>
        </w:rPr>
      </w:pPr>
      <w:r w:rsidRPr="00D938AD">
        <w:rPr>
          <w:rFonts w:ascii="Bookman Old Style" w:hAnsi="Bookman Old Style"/>
          <w:w w:val="105"/>
          <w:sz w:val="24"/>
          <w:szCs w:val="24"/>
        </w:rPr>
        <w:t>In the name of the beneficent God of all, we who have honorably served, or are now honorably serving our country in the United States Marine Corps, for the common good of this nation, and all the nations and people of our world, and in order that the fundamental rights and freedom of every person may be preserved to protect and advance the welfare of wounded and disabled Marines and their dependents, and for the further purposes set forth hereinafter, do solemnly and firmly associate ourselves together in a non-profit corporation known as the “Edward Joseph Brewer Detachment, Marine Corps League” and order and establish these Bylaws</w:t>
      </w:r>
    </w:p>
    <w:p w14:paraId="2D1CA72C" w14:textId="77777777" w:rsidR="00D938AD" w:rsidRDefault="00D938AD" w:rsidP="00137F62">
      <w:pPr>
        <w:pStyle w:val="NoSpacing"/>
        <w:jc w:val="center"/>
        <w:rPr>
          <w:rFonts w:ascii="Bookman Old Style" w:hAnsi="Bookman Old Style"/>
          <w:w w:val="105"/>
          <w:sz w:val="24"/>
          <w:szCs w:val="24"/>
        </w:rPr>
      </w:pPr>
    </w:p>
    <w:p w14:paraId="1111E515" w14:textId="77777777" w:rsidR="00D15FDE" w:rsidRDefault="00D15FDE">
      <w:pPr>
        <w:rPr>
          <w:rFonts w:ascii="Bookman Old Style" w:eastAsiaTheme="majorEastAsia" w:hAnsi="Bookman Old Style" w:cstheme="majorBidi"/>
          <w:caps/>
          <w:color w:val="000000" w:themeColor="text1"/>
          <w:w w:val="105"/>
          <w:sz w:val="28"/>
          <w:szCs w:val="32"/>
        </w:rPr>
      </w:pPr>
      <w:r>
        <w:rPr>
          <w:w w:val="105"/>
        </w:rPr>
        <w:br w:type="page"/>
      </w:r>
    </w:p>
    <w:p w14:paraId="255E181A" w14:textId="23265830" w:rsidR="00E11DEF" w:rsidRPr="00D938AD" w:rsidRDefault="00E11DEF" w:rsidP="00D938AD">
      <w:pPr>
        <w:pStyle w:val="Heading1"/>
        <w:rPr>
          <w:w w:val="105"/>
        </w:rPr>
      </w:pPr>
      <w:bookmarkStart w:id="2" w:name="_Toc199578508"/>
      <w:r w:rsidRPr="00D938AD">
        <w:rPr>
          <w:w w:val="105"/>
        </w:rPr>
        <w:lastRenderedPageBreak/>
        <w:t>BYLAWS</w:t>
      </w:r>
      <w:r w:rsidR="00282BA3">
        <w:rPr>
          <w:w w:val="105"/>
        </w:rPr>
        <w:t xml:space="preserve"> </w:t>
      </w:r>
      <w:r w:rsidRPr="00D938AD">
        <w:rPr>
          <w:w w:val="105"/>
        </w:rPr>
        <w:t>ARTICLE ONE</w:t>
      </w:r>
      <w:r w:rsidR="003B0DF3" w:rsidRPr="00D938AD">
        <w:rPr>
          <w:w w:val="105"/>
        </w:rPr>
        <w:t xml:space="preserve"> - </w:t>
      </w:r>
      <w:r w:rsidRPr="00D938AD">
        <w:rPr>
          <w:w w:val="105"/>
        </w:rPr>
        <w:t>GENERAL</w:t>
      </w:r>
      <w:bookmarkEnd w:id="2"/>
    </w:p>
    <w:p w14:paraId="25CF5891" w14:textId="0586199A" w:rsidR="00E11DEF" w:rsidRPr="00D938AD" w:rsidRDefault="0081505F" w:rsidP="00D15FDE">
      <w:pPr>
        <w:spacing w:before="4" w:line="233" w:lineRule="auto"/>
        <w:rPr>
          <w:rFonts w:ascii="Bookman Old Style" w:hAnsi="Bookman Old Style"/>
          <w:bCs/>
          <w:color w:val="131313"/>
          <w:w w:val="105"/>
          <w:sz w:val="24"/>
          <w:szCs w:val="24"/>
        </w:rPr>
      </w:pPr>
      <w:r w:rsidRPr="00443FDE">
        <w:rPr>
          <w:rFonts w:ascii="Bookman Old Style" w:hAnsi="Bookman Old Style"/>
          <w:b/>
          <w:color w:val="131313"/>
          <w:w w:val="105"/>
          <w:sz w:val="24"/>
          <w:szCs w:val="24"/>
          <w:u w:val="single"/>
        </w:rPr>
        <w:t>SECTION</w:t>
      </w:r>
      <w:r w:rsidR="00CB75CB" w:rsidRPr="00443FDE">
        <w:rPr>
          <w:rFonts w:ascii="Bookman Old Style" w:hAnsi="Bookman Old Style"/>
          <w:b/>
          <w:color w:val="131313"/>
          <w:w w:val="105"/>
          <w:sz w:val="24"/>
          <w:szCs w:val="24"/>
          <w:u w:val="single"/>
        </w:rPr>
        <w:t xml:space="preserve"> 100 – </w:t>
      </w:r>
      <w:r w:rsidRPr="00443FDE">
        <w:rPr>
          <w:rFonts w:ascii="Bookman Old Style" w:hAnsi="Bookman Old Style"/>
          <w:b/>
          <w:color w:val="131313"/>
          <w:w w:val="105"/>
          <w:sz w:val="24"/>
          <w:szCs w:val="24"/>
          <w:u w:val="single"/>
        </w:rPr>
        <w:t>NAME AND PURPOSES</w:t>
      </w:r>
      <w:r w:rsidRPr="00D938AD">
        <w:rPr>
          <w:rFonts w:ascii="Bookman Old Style" w:hAnsi="Bookman Old Style"/>
          <w:bCs/>
          <w:color w:val="131313"/>
          <w:w w:val="105"/>
          <w:sz w:val="24"/>
          <w:szCs w:val="24"/>
        </w:rPr>
        <w:t xml:space="preserve"> </w:t>
      </w:r>
      <w:r w:rsidR="00CB75CB" w:rsidRPr="00D938AD">
        <w:rPr>
          <w:rFonts w:ascii="Bookman Old Style" w:hAnsi="Bookman Old Style"/>
          <w:bCs/>
          <w:color w:val="131313"/>
          <w:w w:val="105"/>
          <w:sz w:val="24"/>
          <w:szCs w:val="24"/>
        </w:rPr>
        <w:t>– The name of the body corporate shall be the Edward Joseph Brewer detachment, Marine Corps League, and is a non-profit corporation. The purposes for which the corporation is formed are:</w:t>
      </w:r>
    </w:p>
    <w:p w14:paraId="1E857238" w14:textId="77777777" w:rsidR="00CB75CB" w:rsidRPr="00D938AD" w:rsidRDefault="00CB75CB" w:rsidP="00D15FDE">
      <w:pPr>
        <w:spacing w:before="4" w:line="233" w:lineRule="auto"/>
        <w:rPr>
          <w:rFonts w:ascii="Bookman Old Style" w:hAnsi="Bookman Old Style"/>
          <w:bCs/>
          <w:color w:val="131313"/>
          <w:w w:val="105"/>
          <w:sz w:val="24"/>
          <w:szCs w:val="24"/>
        </w:rPr>
      </w:pPr>
      <w:r w:rsidRPr="00D938AD">
        <w:rPr>
          <w:rFonts w:ascii="Bookman Old Style" w:hAnsi="Bookman Old Style"/>
          <w:bCs/>
          <w:color w:val="131313"/>
          <w:w w:val="105"/>
          <w:sz w:val="24"/>
          <w:szCs w:val="24"/>
        </w:rPr>
        <w:t>(a) To preserve the traditions and to promote the interests of the United States Marine Corps;</w:t>
      </w:r>
    </w:p>
    <w:p w14:paraId="007B8306" w14:textId="77777777" w:rsidR="00CC2ACF" w:rsidRPr="00D938AD" w:rsidRDefault="00CB75CB" w:rsidP="00D15FDE">
      <w:pPr>
        <w:spacing w:before="4" w:line="233" w:lineRule="auto"/>
        <w:rPr>
          <w:rFonts w:ascii="Bookman Old Style" w:hAnsi="Bookman Old Style"/>
          <w:bCs/>
          <w:color w:val="131313"/>
          <w:w w:val="105"/>
          <w:sz w:val="24"/>
          <w:szCs w:val="24"/>
        </w:rPr>
      </w:pPr>
      <w:r w:rsidRPr="00D938AD">
        <w:rPr>
          <w:rFonts w:ascii="Bookman Old Style" w:hAnsi="Bookman Old Style"/>
          <w:bCs/>
          <w:color w:val="131313"/>
          <w:w w:val="105"/>
          <w:sz w:val="24"/>
          <w:szCs w:val="24"/>
        </w:rPr>
        <w:t>(b) To band those who are now serving in the United States Marine Corps and those who have been honorably discharged from that service together in fellowship that they may effectively promote the ideals of American freedom and democracy;</w:t>
      </w:r>
      <w:r w:rsidR="00CC2ACF" w:rsidRPr="00D938AD">
        <w:rPr>
          <w:rFonts w:ascii="Bookman Old Style" w:hAnsi="Bookman Old Style"/>
          <w:bCs/>
          <w:color w:val="131313"/>
          <w:w w:val="105"/>
          <w:sz w:val="24"/>
          <w:szCs w:val="24"/>
        </w:rPr>
        <w:t xml:space="preserve">  </w:t>
      </w:r>
    </w:p>
    <w:p w14:paraId="1D5E24E5" w14:textId="77777777" w:rsidR="00CB75CB" w:rsidRPr="00D938AD" w:rsidRDefault="00CC2ACF" w:rsidP="00D15FDE">
      <w:pPr>
        <w:spacing w:before="4" w:line="233" w:lineRule="auto"/>
        <w:rPr>
          <w:rFonts w:ascii="Bookman Old Style" w:hAnsi="Bookman Old Style"/>
          <w:bCs/>
          <w:color w:val="131313"/>
          <w:w w:val="105"/>
          <w:sz w:val="24"/>
          <w:szCs w:val="24"/>
        </w:rPr>
      </w:pPr>
      <w:r w:rsidRPr="00D938AD">
        <w:rPr>
          <w:rFonts w:ascii="Bookman Old Style" w:hAnsi="Bookman Old Style"/>
          <w:bCs/>
          <w:color w:val="131313"/>
          <w:w w:val="105"/>
          <w:sz w:val="24"/>
          <w:szCs w:val="24"/>
        </w:rPr>
        <w:t>(c)</w:t>
      </w:r>
      <w:r w:rsidR="00CB75CB" w:rsidRPr="00D938AD">
        <w:rPr>
          <w:rFonts w:ascii="Bookman Old Style" w:hAnsi="Bookman Old Style"/>
          <w:bCs/>
          <w:color w:val="131313"/>
          <w:w w:val="105"/>
          <w:sz w:val="24"/>
          <w:szCs w:val="24"/>
        </w:rPr>
        <w:t xml:space="preserve"> To hold</w:t>
      </w:r>
      <w:r w:rsidRPr="00D938AD">
        <w:rPr>
          <w:rFonts w:ascii="Bookman Old Style" w:hAnsi="Bookman Old Style"/>
          <w:bCs/>
          <w:color w:val="131313"/>
          <w:w w:val="105"/>
          <w:sz w:val="24"/>
          <w:szCs w:val="24"/>
        </w:rPr>
        <w:t xml:space="preserve"> sacred the history and memory of the men and women who have given their</w:t>
      </w:r>
      <w:r w:rsidR="00CB75CB" w:rsidRPr="00D938AD">
        <w:rPr>
          <w:rFonts w:ascii="Bookman Old Style" w:hAnsi="Bookman Old Style"/>
          <w:bCs/>
          <w:color w:val="131313"/>
          <w:w w:val="105"/>
          <w:sz w:val="24"/>
          <w:szCs w:val="24"/>
        </w:rPr>
        <w:t xml:space="preserve"> </w:t>
      </w:r>
      <w:r w:rsidRPr="00D938AD">
        <w:rPr>
          <w:rFonts w:ascii="Bookman Old Style" w:hAnsi="Bookman Old Style"/>
          <w:bCs/>
          <w:color w:val="131313"/>
          <w:w w:val="105"/>
          <w:sz w:val="24"/>
          <w:szCs w:val="24"/>
        </w:rPr>
        <w:t>lives to the Nation;</w:t>
      </w:r>
    </w:p>
    <w:p w14:paraId="3FBA2302" w14:textId="77777777" w:rsidR="00CC2ACF" w:rsidRPr="00D938AD" w:rsidRDefault="00CC2ACF" w:rsidP="00D15FDE">
      <w:pPr>
        <w:spacing w:before="4" w:line="233" w:lineRule="auto"/>
        <w:rPr>
          <w:rFonts w:ascii="Bookman Old Style" w:hAnsi="Bookman Old Style"/>
          <w:bCs/>
          <w:color w:val="131313"/>
          <w:w w:val="105"/>
          <w:sz w:val="24"/>
          <w:szCs w:val="24"/>
        </w:rPr>
      </w:pPr>
      <w:r w:rsidRPr="00D938AD">
        <w:rPr>
          <w:rFonts w:ascii="Bookman Old Style" w:hAnsi="Bookman Old Style"/>
          <w:bCs/>
          <w:color w:val="131313"/>
          <w:w w:val="105"/>
          <w:sz w:val="24"/>
          <w:szCs w:val="24"/>
        </w:rPr>
        <w:t>(d) To prepare its’ members for the duties of citizenship and to encourage them to serve as ably as citizens as they have served the Nation under arms;</w:t>
      </w:r>
    </w:p>
    <w:p w14:paraId="62DDE372" w14:textId="77777777" w:rsidR="00CC2ACF" w:rsidRPr="00D938AD" w:rsidRDefault="00CC2ACF" w:rsidP="00D15FDE">
      <w:pPr>
        <w:spacing w:before="4" w:line="233" w:lineRule="auto"/>
        <w:rPr>
          <w:rFonts w:ascii="Bookman Old Style" w:hAnsi="Bookman Old Style"/>
          <w:bCs/>
          <w:color w:val="131313"/>
          <w:w w:val="105"/>
          <w:sz w:val="24"/>
          <w:szCs w:val="24"/>
        </w:rPr>
      </w:pPr>
      <w:r w:rsidRPr="00D938AD">
        <w:rPr>
          <w:rFonts w:ascii="Bookman Old Style" w:hAnsi="Bookman Old Style"/>
          <w:bCs/>
          <w:color w:val="131313"/>
          <w:w w:val="105"/>
          <w:sz w:val="24"/>
          <w:szCs w:val="24"/>
        </w:rPr>
        <w:t>(e) To maintain true allegiance to American institutions;</w:t>
      </w:r>
    </w:p>
    <w:p w14:paraId="756B7B28" w14:textId="77777777" w:rsidR="00CC2ACF" w:rsidRPr="00D938AD" w:rsidRDefault="00CC2ACF" w:rsidP="00D15FDE">
      <w:pPr>
        <w:spacing w:before="4" w:line="233" w:lineRule="auto"/>
        <w:rPr>
          <w:rFonts w:ascii="Bookman Old Style" w:hAnsi="Bookman Old Style"/>
          <w:bCs/>
          <w:color w:val="131313"/>
          <w:w w:val="105"/>
          <w:sz w:val="24"/>
          <w:szCs w:val="24"/>
        </w:rPr>
      </w:pPr>
      <w:r w:rsidRPr="00D938AD">
        <w:rPr>
          <w:rFonts w:ascii="Bookman Old Style" w:hAnsi="Bookman Old Style"/>
          <w:bCs/>
          <w:color w:val="131313"/>
          <w:w w:val="105"/>
          <w:sz w:val="24"/>
          <w:szCs w:val="24"/>
        </w:rPr>
        <w:t>(f) To aid voluntarily and to render assistance to all Marines and former Marines as well as to their widows and orphans;</w:t>
      </w:r>
    </w:p>
    <w:p w14:paraId="37609934" w14:textId="7D121BBF" w:rsidR="00CC2ACF" w:rsidRPr="00D938AD" w:rsidRDefault="00CC2ACF" w:rsidP="00D15FDE">
      <w:pPr>
        <w:spacing w:before="4" w:line="233" w:lineRule="auto"/>
        <w:rPr>
          <w:rFonts w:ascii="Bookman Old Style" w:hAnsi="Bookman Old Style"/>
          <w:bCs/>
          <w:color w:val="131313"/>
          <w:w w:val="105"/>
          <w:sz w:val="24"/>
          <w:szCs w:val="24"/>
        </w:rPr>
      </w:pPr>
      <w:r w:rsidRPr="00D938AD">
        <w:rPr>
          <w:rFonts w:ascii="Bookman Old Style" w:hAnsi="Bookman Old Style"/>
          <w:bCs/>
          <w:color w:val="131313"/>
          <w:w w:val="105"/>
          <w:sz w:val="24"/>
          <w:szCs w:val="24"/>
        </w:rPr>
        <w:t>(g</w:t>
      </w:r>
      <w:r w:rsidR="00D938AD">
        <w:rPr>
          <w:rFonts w:ascii="Bookman Old Style" w:hAnsi="Bookman Old Style"/>
          <w:bCs/>
          <w:color w:val="131313"/>
          <w:w w:val="105"/>
          <w:sz w:val="24"/>
          <w:szCs w:val="24"/>
        </w:rPr>
        <w:t>)</w:t>
      </w:r>
      <w:r w:rsidRPr="00D938AD">
        <w:rPr>
          <w:rFonts w:ascii="Bookman Old Style" w:hAnsi="Bookman Old Style"/>
          <w:bCs/>
          <w:color w:val="131313"/>
          <w:w w:val="105"/>
          <w:sz w:val="24"/>
          <w:szCs w:val="24"/>
        </w:rPr>
        <w:t xml:space="preserve"> To perpetuate the history of the United State Marine Corps, and by fitting acts to observe the anniversaries of historical occasions of peculiar interest to Marines.</w:t>
      </w:r>
    </w:p>
    <w:p w14:paraId="5D9FEE4D" w14:textId="17240FB2" w:rsidR="001644A0" w:rsidRPr="006738D1" w:rsidRDefault="00CC2ACF" w:rsidP="00D15FDE">
      <w:pPr>
        <w:spacing w:before="4" w:line="233" w:lineRule="auto"/>
        <w:rPr>
          <w:rFonts w:ascii="Bookman Old Style" w:hAnsi="Bookman Old Style"/>
          <w:bCs/>
          <w:color w:val="000000" w:themeColor="text1"/>
          <w:w w:val="105"/>
          <w:sz w:val="24"/>
          <w:szCs w:val="24"/>
        </w:rPr>
      </w:pPr>
      <w:r w:rsidRPr="00443FDE">
        <w:rPr>
          <w:rFonts w:ascii="Bookman Old Style" w:hAnsi="Bookman Old Style"/>
          <w:b/>
          <w:color w:val="131313"/>
          <w:w w:val="105"/>
          <w:sz w:val="24"/>
          <w:szCs w:val="24"/>
          <w:u w:val="single"/>
        </w:rPr>
        <w:t xml:space="preserve">SECTION </w:t>
      </w:r>
      <w:r w:rsidR="00801FEE" w:rsidRPr="00443FDE">
        <w:rPr>
          <w:rFonts w:ascii="Bookman Old Style" w:hAnsi="Bookman Old Style"/>
          <w:b/>
          <w:color w:val="131313"/>
          <w:w w:val="105"/>
          <w:sz w:val="24"/>
          <w:szCs w:val="24"/>
          <w:u w:val="single"/>
        </w:rPr>
        <w:t>1</w:t>
      </w:r>
      <w:r w:rsidRPr="00443FDE">
        <w:rPr>
          <w:rFonts w:ascii="Bookman Old Style" w:hAnsi="Bookman Old Style"/>
          <w:b/>
          <w:color w:val="131313"/>
          <w:w w:val="105"/>
          <w:sz w:val="24"/>
          <w:szCs w:val="24"/>
          <w:u w:val="single"/>
        </w:rPr>
        <w:t>01 – LOCATION</w:t>
      </w:r>
      <w:r w:rsidRPr="00D938AD">
        <w:rPr>
          <w:rFonts w:ascii="Bookman Old Style" w:hAnsi="Bookman Old Style"/>
          <w:bCs/>
          <w:color w:val="131313"/>
          <w:w w:val="105"/>
          <w:sz w:val="24"/>
          <w:szCs w:val="24"/>
        </w:rPr>
        <w:t xml:space="preserve"> – The principal meeting place for the E.J. Brewer Detachment will be </w:t>
      </w:r>
      <w:r w:rsidRPr="006738D1">
        <w:rPr>
          <w:rFonts w:ascii="Bookman Old Style" w:hAnsi="Bookman Old Style"/>
          <w:bCs/>
          <w:color w:val="000000" w:themeColor="text1"/>
          <w:w w:val="105"/>
          <w:sz w:val="24"/>
          <w:szCs w:val="24"/>
        </w:rPr>
        <w:t xml:space="preserve">the </w:t>
      </w:r>
      <w:r w:rsidR="00137F62" w:rsidRPr="006738D1">
        <w:rPr>
          <w:rFonts w:ascii="Bookman Old Style" w:hAnsi="Bookman Old Style"/>
          <w:bCs/>
          <w:color w:val="000000" w:themeColor="text1"/>
          <w:w w:val="105"/>
          <w:sz w:val="24"/>
          <w:szCs w:val="24"/>
        </w:rPr>
        <w:t xml:space="preserve">1140 Sullivan Street, Elmira, NY 14901 </w:t>
      </w:r>
      <w:r w:rsidRPr="006738D1">
        <w:rPr>
          <w:rFonts w:ascii="Bookman Old Style" w:hAnsi="Bookman Old Style"/>
          <w:bCs/>
          <w:color w:val="000000" w:themeColor="text1"/>
          <w:w w:val="105"/>
          <w:sz w:val="24"/>
          <w:szCs w:val="24"/>
        </w:rPr>
        <w:t>or at such other place or places as the</w:t>
      </w:r>
      <w:r w:rsidR="00860B9C" w:rsidRPr="006738D1">
        <w:rPr>
          <w:rFonts w:ascii="Bookman Old Style" w:hAnsi="Bookman Old Style"/>
          <w:bCs/>
          <w:color w:val="000000" w:themeColor="text1"/>
          <w:w w:val="105"/>
          <w:sz w:val="24"/>
          <w:szCs w:val="24"/>
        </w:rPr>
        <w:t xml:space="preserve"> </w:t>
      </w:r>
      <w:r w:rsidRPr="006738D1">
        <w:rPr>
          <w:rFonts w:ascii="Bookman Old Style" w:hAnsi="Bookman Old Style"/>
          <w:bCs/>
          <w:color w:val="000000" w:themeColor="text1"/>
          <w:w w:val="105"/>
          <w:sz w:val="24"/>
          <w:szCs w:val="24"/>
        </w:rPr>
        <w:t>Detachment Officers may select in the best interests of its’s membership</w:t>
      </w:r>
      <w:r w:rsidR="001644A0" w:rsidRPr="006738D1">
        <w:rPr>
          <w:rFonts w:ascii="Bookman Old Style" w:hAnsi="Bookman Old Style"/>
          <w:bCs/>
          <w:color w:val="000000" w:themeColor="text1"/>
          <w:w w:val="105"/>
          <w:sz w:val="24"/>
          <w:szCs w:val="24"/>
        </w:rPr>
        <w:t>.</w:t>
      </w:r>
    </w:p>
    <w:p w14:paraId="306A6017" w14:textId="3EC1A058" w:rsidR="001644A0" w:rsidRPr="006738D1" w:rsidRDefault="0081505F" w:rsidP="00D15FDE">
      <w:pPr>
        <w:spacing w:before="4" w:line="233" w:lineRule="auto"/>
        <w:rPr>
          <w:rFonts w:ascii="Bookman Old Style" w:hAnsi="Bookman Old Style"/>
          <w:bCs/>
          <w:color w:val="000000" w:themeColor="text1"/>
          <w:w w:val="105"/>
          <w:sz w:val="24"/>
          <w:szCs w:val="24"/>
        </w:rPr>
      </w:pPr>
      <w:r w:rsidRPr="006738D1">
        <w:rPr>
          <w:rFonts w:ascii="Bookman Old Style" w:hAnsi="Bookman Old Style"/>
          <w:b/>
          <w:color w:val="000000" w:themeColor="text1"/>
          <w:w w:val="105"/>
          <w:sz w:val="24"/>
          <w:szCs w:val="24"/>
          <w:u w:val="single"/>
        </w:rPr>
        <w:t xml:space="preserve">SECTION 102 – OFFICIAL MAILING ADDRESS </w:t>
      </w:r>
      <w:r w:rsidR="00443FDE" w:rsidRPr="006738D1">
        <w:rPr>
          <w:rFonts w:ascii="Bookman Old Style" w:hAnsi="Bookman Old Style"/>
          <w:b/>
          <w:color w:val="000000" w:themeColor="text1"/>
          <w:w w:val="105"/>
          <w:sz w:val="24"/>
          <w:szCs w:val="24"/>
          <w:u w:val="single"/>
        </w:rPr>
        <w:t>-</w:t>
      </w:r>
      <w:r w:rsidR="00443FDE" w:rsidRPr="006738D1">
        <w:rPr>
          <w:rFonts w:ascii="Bookman Old Style" w:hAnsi="Bookman Old Style"/>
          <w:bCs/>
          <w:color w:val="000000" w:themeColor="text1"/>
          <w:w w:val="105"/>
          <w:sz w:val="24"/>
          <w:szCs w:val="24"/>
        </w:rPr>
        <w:t xml:space="preserve"> </w:t>
      </w:r>
      <w:r w:rsidRPr="006738D1">
        <w:rPr>
          <w:rFonts w:ascii="Bookman Old Style" w:hAnsi="Bookman Old Style"/>
          <w:bCs/>
          <w:color w:val="000000" w:themeColor="text1"/>
          <w:w w:val="105"/>
          <w:sz w:val="24"/>
          <w:szCs w:val="24"/>
        </w:rPr>
        <w:t>E. J. B</w:t>
      </w:r>
      <w:r w:rsidR="00443FDE" w:rsidRPr="006738D1">
        <w:rPr>
          <w:rFonts w:ascii="Bookman Old Style" w:hAnsi="Bookman Old Style"/>
          <w:bCs/>
          <w:color w:val="000000" w:themeColor="text1"/>
          <w:w w:val="105"/>
          <w:sz w:val="24"/>
          <w:szCs w:val="24"/>
        </w:rPr>
        <w:t>rewer</w:t>
      </w:r>
      <w:r w:rsidRPr="006738D1">
        <w:rPr>
          <w:rFonts w:ascii="Bookman Old Style" w:hAnsi="Bookman Old Style"/>
          <w:bCs/>
          <w:color w:val="000000" w:themeColor="text1"/>
          <w:w w:val="105"/>
          <w:sz w:val="24"/>
          <w:szCs w:val="24"/>
        </w:rPr>
        <w:t xml:space="preserve"> </w:t>
      </w:r>
      <w:r w:rsidR="001644A0" w:rsidRPr="006738D1">
        <w:rPr>
          <w:rFonts w:ascii="Bookman Old Style" w:hAnsi="Bookman Old Style"/>
          <w:bCs/>
          <w:color w:val="000000" w:themeColor="text1"/>
          <w:w w:val="105"/>
          <w:sz w:val="24"/>
          <w:szCs w:val="24"/>
        </w:rPr>
        <w:t xml:space="preserve">Detachment, Marine Corps League, </w:t>
      </w:r>
      <w:r w:rsidR="006738D1" w:rsidRPr="006738D1">
        <w:rPr>
          <w:rFonts w:ascii="Bookman Old Style" w:hAnsi="Bookman Old Style"/>
          <w:bCs/>
          <w:color w:val="000000" w:themeColor="text1"/>
          <w:w w:val="105"/>
          <w:sz w:val="24"/>
          <w:szCs w:val="24"/>
        </w:rPr>
        <w:t>Box 236, Horseheads,</w:t>
      </w:r>
      <w:r w:rsidR="001644A0" w:rsidRPr="006738D1">
        <w:rPr>
          <w:rFonts w:ascii="Bookman Old Style" w:hAnsi="Bookman Old Style"/>
          <w:bCs/>
          <w:color w:val="000000" w:themeColor="text1"/>
          <w:w w:val="105"/>
          <w:sz w:val="24"/>
          <w:szCs w:val="24"/>
        </w:rPr>
        <w:t xml:space="preserve"> NY 14</w:t>
      </w:r>
      <w:r w:rsidR="006738D1" w:rsidRPr="006738D1">
        <w:rPr>
          <w:rFonts w:ascii="Bookman Old Style" w:hAnsi="Bookman Old Style"/>
          <w:bCs/>
          <w:color w:val="000000" w:themeColor="text1"/>
          <w:w w:val="105"/>
          <w:sz w:val="24"/>
          <w:szCs w:val="24"/>
        </w:rPr>
        <w:t>845</w:t>
      </w:r>
      <w:r w:rsidR="001644A0" w:rsidRPr="006738D1">
        <w:rPr>
          <w:rFonts w:ascii="Bookman Old Style" w:hAnsi="Bookman Old Style"/>
          <w:bCs/>
          <w:color w:val="000000" w:themeColor="text1"/>
          <w:w w:val="105"/>
          <w:sz w:val="24"/>
          <w:szCs w:val="24"/>
        </w:rPr>
        <w:t xml:space="preserve"> or such other address as the Detachment officers may select in the best interest of the membership.</w:t>
      </w:r>
    </w:p>
    <w:p w14:paraId="5CCE965B" w14:textId="6E2C37F7" w:rsidR="00CC2ACF" w:rsidRPr="00443FDE" w:rsidRDefault="00CC2ACF" w:rsidP="00D15FDE">
      <w:pPr>
        <w:spacing w:before="4" w:line="233" w:lineRule="auto"/>
        <w:rPr>
          <w:rFonts w:ascii="Bookman Old Style" w:hAnsi="Bookman Old Style"/>
          <w:b/>
          <w:color w:val="131313"/>
          <w:w w:val="105"/>
          <w:sz w:val="24"/>
          <w:szCs w:val="24"/>
          <w:u w:val="single"/>
        </w:rPr>
      </w:pPr>
      <w:r w:rsidRPr="00443FDE">
        <w:rPr>
          <w:rFonts w:ascii="Bookman Old Style" w:hAnsi="Bookman Old Style"/>
          <w:b/>
          <w:color w:val="131313"/>
          <w:w w:val="105"/>
          <w:sz w:val="24"/>
          <w:szCs w:val="24"/>
          <w:u w:val="single"/>
        </w:rPr>
        <w:t>SECTION 10</w:t>
      </w:r>
      <w:r w:rsidR="00801FEE" w:rsidRPr="00443FDE">
        <w:rPr>
          <w:rFonts w:ascii="Bookman Old Style" w:hAnsi="Bookman Old Style"/>
          <w:b/>
          <w:color w:val="131313"/>
          <w:w w:val="105"/>
          <w:sz w:val="24"/>
          <w:szCs w:val="24"/>
          <w:u w:val="single"/>
        </w:rPr>
        <w:t>3</w:t>
      </w:r>
      <w:r w:rsidRPr="00443FDE">
        <w:rPr>
          <w:rFonts w:ascii="Bookman Old Style" w:hAnsi="Bookman Old Style"/>
          <w:b/>
          <w:color w:val="131313"/>
          <w:w w:val="105"/>
          <w:sz w:val="24"/>
          <w:szCs w:val="24"/>
          <w:u w:val="single"/>
        </w:rPr>
        <w:t xml:space="preserve"> – POLICY</w:t>
      </w:r>
    </w:p>
    <w:p w14:paraId="5D898299" w14:textId="0E9D1786" w:rsidR="00D938AD" w:rsidRPr="00CA0140" w:rsidRDefault="00CC2ACF" w:rsidP="00CA0140">
      <w:pPr>
        <w:spacing w:before="4" w:line="233" w:lineRule="auto"/>
        <w:rPr>
          <w:rFonts w:ascii="Bookman Old Style" w:hAnsi="Bookman Old Style"/>
          <w:bCs/>
          <w:color w:val="131313"/>
          <w:w w:val="105"/>
          <w:sz w:val="24"/>
          <w:szCs w:val="24"/>
        </w:rPr>
      </w:pPr>
      <w:r w:rsidRPr="00D938AD">
        <w:rPr>
          <w:rFonts w:ascii="Bookman Old Style" w:hAnsi="Bookman Old Style"/>
          <w:bCs/>
          <w:color w:val="131313"/>
          <w:w w:val="105"/>
          <w:sz w:val="24"/>
          <w:szCs w:val="24"/>
        </w:rPr>
        <w:t>(a) The E.J. Brewer Detachment policy and power shall at all times be governed by Section 110, National Administrative Procedures.</w:t>
      </w:r>
    </w:p>
    <w:p w14:paraId="21E08E83" w14:textId="511DE70F" w:rsidR="00CC2ACF" w:rsidRPr="00D938AD" w:rsidRDefault="00CC2ACF" w:rsidP="00CA0140">
      <w:pPr>
        <w:pStyle w:val="Heading1"/>
      </w:pPr>
      <w:bookmarkStart w:id="3" w:name="_Toc199578509"/>
      <w:r w:rsidRPr="00D938AD">
        <w:t>BY LAWS</w:t>
      </w:r>
      <w:r w:rsidR="00282BA3">
        <w:t xml:space="preserve"> </w:t>
      </w:r>
      <w:r w:rsidRPr="00D938AD">
        <w:t>ARTICLE TWO</w:t>
      </w:r>
      <w:r w:rsidR="003B0DF3" w:rsidRPr="00D938AD">
        <w:t xml:space="preserve"> - </w:t>
      </w:r>
      <w:r w:rsidRPr="00CA0140">
        <w:t>DETACHMENT</w:t>
      </w:r>
      <w:bookmarkEnd w:id="3"/>
    </w:p>
    <w:p w14:paraId="3EC7FEC6" w14:textId="09954455" w:rsidR="00CC2ACF" w:rsidRPr="00D938AD" w:rsidRDefault="0081505F" w:rsidP="00CC2ACF">
      <w:pPr>
        <w:rPr>
          <w:rFonts w:ascii="Bookman Old Style" w:hAnsi="Bookman Old Style"/>
          <w:sz w:val="24"/>
          <w:szCs w:val="24"/>
        </w:rPr>
      </w:pPr>
      <w:r w:rsidRPr="00D938AD">
        <w:rPr>
          <w:rFonts w:ascii="Bookman Old Style" w:hAnsi="Bookman Old Style"/>
          <w:b/>
          <w:bCs/>
          <w:sz w:val="24"/>
          <w:szCs w:val="24"/>
          <w:u w:val="single"/>
        </w:rPr>
        <w:t>SECTION</w:t>
      </w:r>
      <w:r w:rsidR="00CC2ACF" w:rsidRPr="00D938AD">
        <w:rPr>
          <w:rFonts w:ascii="Bookman Old Style" w:hAnsi="Bookman Old Style"/>
          <w:b/>
          <w:bCs/>
          <w:sz w:val="24"/>
          <w:szCs w:val="24"/>
          <w:u w:val="single"/>
        </w:rPr>
        <w:t xml:space="preserve"> 200 – CHARTER</w:t>
      </w:r>
      <w:r w:rsidR="00CC2ACF" w:rsidRPr="00D938AD">
        <w:rPr>
          <w:rFonts w:ascii="Bookman Old Style" w:hAnsi="Bookman Old Style"/>
          <w:sz w:val="24"/>
          <w:szCs w:val="24"/>
        </w:rPr>
        <w:t xml:space="preserve"> – A Detachment may be organized, chartered, and instituted in accordance with Section 600, National Admirative Procedures.</w:t>
      </w:r>
    </w:p>
    <w:p w14:paraId="1985BAD6" w14:textId="77777777" w:rsidR="00CC2ACF" w:rsidRPr="00D938AD" w:rsidRDefault="00CC2ACF" w:rsidP="00CC2ACF">
      <w:pPr>
        <w:rPr>
          <w:rFonts w:ascii="Bookman Old Style" w:hAnsi="Bookman Old Style"/>
          <w:sz w:val="24"/>
          <w:szCs w:val="24"/>
        </w:rPr>
      </w:pPr>
      <w:r w:rsidRPr="00D938AD">
        <w:rPr>
          <w:rFonts w:ascii="Bookman Old Style" w:hAnsi="Bookman Old Style"/>
          <w:b/>
          <w:bCs/>
          <w:sz w:val="24"/>
          <w:szCs w:val="24"/>
          <w:u w:val="single"/>
        </w:rPr>
        <w:lastRenderedPageBreak/>
        <w:t>SECTION 201 – AUTHORITY</w:t>
      </w:r>
      <w:r w:rsidRPr="00D938AD">
        <w:rPr>
          <w:rFonts w:ascii="Bookman Old Style" w:hAnsi="Bookman Old Style"/>
          <w:sz w:val="24"/>
          <w:szCs w:val="24"/>
        </w:rPr>
        <w:t xml:space="preserve"> – The Detachment shall be governed by </w:t>
      </w:r>
      <w:proofErr w:type="spellStart"/>
      <w:r w:rsidRPr="00D938AD">
        <w:rPr>
          <w:rFonts w:ascii="Bookman Old Style" w:hAnsi="Bookman Old Style"/>
          <w:sz w:val="24"/>
          <w:szCs w:val="24"/>
        </w:rPr>
        <w:t>it’s</w:t>
      </w:r>
      <w:proofErr w:type="spellEnd"/>
      <w:r w:rsidRPr="00D938AD">
        <w:rPr>
          <w:rFonts w:ascii="Bookman Old Style" w:hAnsi="Bookman Old Style"/>
          <w:sz w:val="24"/>
          <w:szCs w:val="24"/>
        </w:rPr>
        <w:t xml:space="preserve"> elected officers subordinate to the Department and National Convention and the Constitution and Bylaws of those bodies.</w:t>
      </w:r>
    </w:p>
    <w:p w14:paraId="3A5D7377" w14:textId="77777777" w:rsidR="00CC2ACF" w:rsidRPr="00D938AD" w:rsidRDefault="00CC2ACF" w:rsidP="00CC2ACF">
      <w:pPr>
        <w:rPr>
          <w:rFonts w:ascii="Bookman Old Style" w:hAnsi="Bookman Old Style"/>
          <w:sz w:val="24"/>
          <w:szCs w:val="24"/>
        </w:rPr>
      </w:pPr>
      <w:r w:rsidRPr="00D938AD">
        <w:rPr>
          <w:rFonts w:ascii="Bookman Old Style" w:hAnsi="Bookman Old Style"/>
          <w:b/>
          <w:bCs/>
          <w:sz w:val="24"/>
          <w:szCs w:val="24"/>
          <w:u w:val="single"/>
        </w:rPr>
        <w:t>SECTION 202 – BYLAWS</w:t>
      </w:r>
      <w:r w:rsidRPr="00D938AD">
        <w:rPr>
          <w:rFonts w:ascii="Bookman Old Style" w:hAnsi="Bookman Old Style"/>
          <w:sz w:val="24"/>
          <w:szCs w:val="24"/>
        </w:rPr>
        <w:t xml:space="preserve"> – The Detachment may adopt Bylaws not inconsistent with the Department and National Bylaws, and subject to approval by the Department Judge Advocate.</w:t>
      </w:r>
    </w:p>
    <w:p w14:paraId="2E238043" w14:textId="77777777" w:rsidR="00CC2ACF" w:rsidRPr="00D938AD" w:rsidRDefault="00CC2ACF" w:rsidP="00CC2ACF">
      <w:pPr>
        <w:rPr>
          <w:rFonts w:ascii="Bookman Old Style" w:hAnsi="Bookman Old Style"/>
          <w:sz w:val="24"/>
          <w:szCs w:val="24"/>
        </w:rPr>
      </w:pPr>
      <w:r w:rsidRPr="00D938AD">
        <w:rPr>
          <w:rFonts w:ascii="Bookman Old Style" w:hAnsi="Bookman Old Style"/>
          <w:sz w:val="24"/>
          <w:szCs w:val="24"/>
        </w:rPr>
        <w:t>(a) Bylaws may be amended by:</w:t>
      </w:r>
    </w:p>
    <w:p w14:paraId="22FC50A0" w14:textId="55046066" w:rsidR="00CC2ACF" w:rsidRPr="00D938AD" w:rsidRDefault="00CC2ACF" w:rsidP="000F4BA5">
      <w:pPr>
        <w:ind w:left="1080" w:hanging="720"/>
        <w:rPr>
          <w:rFonts w:ascii="Bookman Old Style" w:hAnsi="Bookman Old Style"/>
          <w:sz w:val="24"/>
          <w:szCs w:val="24"/>
        </w:rPr>
      </w:pPr>
      <w:r w:rsidRPr="00D938AD">
        <w:rPr>
          <w:rFonts w:ascii="Bookman Old Style" w:hAnsi="Bookman Old Style"/>
          <w:sz w:val="24"/>
          <w:szCs w:val="24"/>
        </w:rPr>
        <w:t xml:space="preserve">(1) </w:t>
      </w:r>
      <w:r w:rsidR="00435082">
        <w:rPr>
          <w:rFonts w:ascii="Bookman Old Style" w:hAnsi="Bookman Old Style"/>
          <w:sz w:val="24"/>
          <w:szCs w:val="24"/>
        </w:rPr>
        <w:tab/>
      </w:r>
      <w:r w:rsidRPr="00D938AD">
        <w:rPr>
          <w:rFonts w:ascii="Bookman Old Style" w:hAnsi="Bookman Old Style"/>
          <w:sz w:val="24"/>
          <w:szCs w:val="24"/>
        </w:rPr>
        <w:t xml:space="preserve">Notification in writing to all members, via the Detachment Newsletter, at </w:t>
      </w:r>
      <w:r w:rsidRPr="006738D1">
        <w:rPr>
          <w:rFonts w:ascii="Bookman Old Style" w:hAnsi="Bookman Old Style"/>
          <w:color w:val="000000" w:themeColor="text1"/>
          <w:sz w:val="24"/>
          <w:szCs w:val="24"/>
        </w:rPr>
        <w:t xml:space="preserve">least </w:t>
      </w:r>
      <w:r w:rsidR="00E15DFF" w:rsidRPr="006738D1">
        <w:rPr>
          <w:rFonts w:ascii="Bookman Old Style" w:hAnsi="Bookman Old Style"/>
          <w:color w:val="000000" w:themeColor="text1"/>
          <w:sz w:val="24"/>
          <w:szCs w:val="24"/>
        </w:rPr>
        <w:t xml:space="preserve">thirty days (30) </w:t>
      </w:r>
      <w:r w:rsidRPr="006738D1">
        <w:rPr>
          <w:rFonts w:ascii="Bookman Old Style" w:hAnsi="Bookman Old Style"/>
          <w:color w:val="000000" w:themeColor="text1"/>
          <w:sz w:val="24"/>
          <w:szCs w:val="24"/>
        </w:rPr>
        <w:t xml:space="preserve">prior </w:t>
      </w:r>
      <w:r w:rsidRPr="00D938AD">
        <w:rPr>
          <w:rFonts w:ascii="Bookman Old Style" w:hAnsi="Bookman Old Style"/>
          <w:sz w:val="24"/>
          <w:szCs w:val="24"/>
        </w:rPr>
        <w:t xml:space="preserve">to date when the amendment(s) will be presented to the membership. </w:t>
      </w:r>
    </w:p>
    <w:p w14:paraId="44ADCC23" w14:textId="23F30DD6" w:rsidR="005C49CD" w:rsidRPr="00D938AD" w:rsidRDefault="005C49CD" w:rsidP="000F4BA5">
      <w:pPr>
        <w:ind w:left="1080" w:hanging="720"/>
        <w:rPr>
          <w:rFonts w:ascii="Bookman Old Style" w:hAnsi="Bookman Old Style"/>
          <w:sz w:val="24"/>
          <w:szCs w:val="24"/>
        </w:rPr>
      </w:pPr>
      <w:r w:rsidRPr="00D938AD">
        <w:rPr>
          <w:rFonts w:ascii="Bookman Old Style" w:hAnsi="Bookman Old Style"/>
          <w:sz w:val="24"/>
          <w:szCs w:val="24"/>
        </w:rPr>
        <w:t xml:space="preserve">(2) </w:t>
      </w:r>
      <w:r w:rsidR="00435082">
        <w:rPr>
          <w:rFonts w:ascii="Bookman Old Style" w:hAnsi="Bookman Old Style"/>
          <w:sz w:val="24"/>
          <w:szCs w:val="24"/>
        </w:rPr>
        <w:tab/>
      </w:r>
      <w:r w:rsidRPr="00D938AD">
        <w:rPr>
          <w:rFonts w:ascii="Bookman Old Style" w:hAnsi="Bookman Old Style"/>
          <w:sz w:val="24"/>
          <w:szCs w:val="24"/>
        </w:rPr>
        <w:t>The Bylaws amendment(s) presented to and voted on by the membership will pass with a simple majority of the members present.</w:t>
      </w:r>
    </w:p>
    <w:p w14:paraId="5A7D3587" w14:textId="3E6689FB" w:rsidR="005C49CD" w:rsidRPr="00D938AD" w:rsidRDefault="005C49CD" w:rsidP="000F4BA5">
      <w:pPr>
        <w:ind w:left="1080" w:hanging="720"/>
        <w:rPr>
          <w:rFonts w:ascii="Bookman Old Style" w:hAnsi="Bookman Old Style"/>
          <w:sz w:val="24"/>
          <w:szCs w:val="24"/>
        </w:rPr>
      </w:pPr>
      <w:r w:rsidRPr="00D938AD">
        <w:rPr>
          <w:rFonts w:ascii="Bookman Old Style" w:hAnsi="Bookman Old Style"/>
          <w:sz w:val="24"/>
          <w:szCs w:val="24"/>
        </w:rPr>
        <w:t xml:space="preserve">(3) </w:t>
      </w:r>
      <w:r w:rsidR="00435082">
        <w:rPr>
          <w:rFonts w:ascii="Bookman Old Style" w:hAnsi="Bookman Old Style"/>
          <w:sz w:val="24"/>
          <w:szCs w:val="24"/>
        </w:rPr>
        <w:tab/>
      </w:r>
      <w:r w:rsidRPr="00D938AD">
        <w:rPr>
          <w:rFonts w:ascii="Bookman Old Style" w:hAnsi="Bookman Old Style"/>
          <w:sz w:val="24"/>
          <w:szCs w:val="24"/>
        </w:rPr>
        <w:t xml:space="preserve">The </w:t>
      </w:r>
      <w:proofErr w:type="spellStart"/>
      <w:r w:rsidRPr="00D938AD">
        <w:rPr>
          <w:rFonts w:ascii="Bookman Old Style" w:hAnsi="Bookman Old Style"/>
          <w:sz w:val="24"/>
          <w:szCs w:val="24"/>
        </w:rPr>
        <w:t>ByLaws</w:t>
      </w:r>
      <w:proofErr w:type="spellEnd"/>
      <w:r w:rsidRPr="00D938AD">
        <w:rPr>
          <w:rFonts w:ascii="Bookman Old Style" w:hAnsi="Bookman Old Style"/>
          <w:sz w:val="24"/>
          <w:szCs w:val="24"/>
        </w:rPr>
        <w:t xml:space="preserve"> amendment(s) must be forwarded to the Department Judge Advocate for approval.</w:t>
      </w:r>
    </w:p>
    <w:p w14:paraId="677506F1" w14:textId="77777777" w:rsidR="005C49CD" w:rsidRPr="00D938AD" w:rsidRDefault="005C49CD" w:rsidP="00CC2ACF">
      <w:pPr>
        <w:rPr>
          <w:rFonts w:ascii="Bookman Old Style" w:hAnsi="Bookman Old Style"/>
          <w:sz w:val="24"/>
          <w:szCs w:val="24"/>
        </w:rPr>
      </w:pPr>
      <w:r w:rsidRPr="00D938AD">
        <w:rPr>
          <w:rFonts w:ascii="Bookman Old Style" w:hAnsi="Bookman Old Style"/>
          <w:b/>
          <w:bCs/>
          <w:sz w:val="24"/>
          <w:szCs w:val="24"/>
          <w:u w:val="single"/>
        </w:rPr>
        <w:t>Section 203 – OFFICER</w:t>
      </w:r>
      <w:r w:rsidRPr="00D938AD">
        <w:rPr>
          <w:rFonts w:ascii="Bookman Old Style" w:hAnsi="Bookman Old Style"/>
          <w:sz w:val="24"/>
          <w:szCs w:val="24"/>
        </w:rPr>
        <w:t xml:space="preserve"> – Officers, both elected and appointed, may be selected by the Detachment members as they desire. Each Detachment must elect a Commandant, a Senior Vice Commandant, a Junior Vice Commandant, and a Judge Advocate. They shall elect or appoint a Chaplain, Sergeant-at-Arms, Adjutant/Paymaster, and such other Officers as necessary.</w:t>
      </w:r>
    </w:p>
    <w:p w14:paraId="0F984503" w14:textId="77777777" w:rsidR="005C49CD" w:rsidRPr="00D938AD" w:rsidRDefault="005C49CD" w:rsidP="002642F8">
      <w:pPr>
        <w:spacing w:after="0"/>
        <w:rPr>
          <w:rFonts w:ascii="Bookman Old Style" w:hAnsi="Bookman Old Style"/>
          <w:sz w:val="24"/>
          <w:szCs w:val="24"/>
        </w:rPr>
      </w:pPr>
      <w:r w:rsidRPr="00D938AD">
        <w:rPr>
          <w:rFonts w:ascii="Bookman Old Style" w:hAnsi="Bookman Old Style"/>
          <w:sz w:val="24"/>
          <w:szCs w:val="24"/>
        </w:rPr>
        <w:t>(a) Duties of the Detachment Officers:</w:t>
      </w:r>
    </w:p>
    <w:p w14:paraId="5F9C486C" w14:textId="7D0427AF" w:rsidR="005C49CD" w:rsidRPr="00AA0171" w:rsidRDefault="005C49CD" w:rsidP="00EE27B8">
      <w:pPr>
        <w:ind w:left="1080" w:hanging="720"/>
        <w:rPr>
          <w:rFonts w:ascii="Bookman Old Style" w:hAnsi="Bookman Old Style"/>
          <w:sz w:val="24"/>
          <w:szCs w:val="24"/>
        </w:rPr>
      </w:pPr>
      <w:r w:rsidRPr="00D938AD">
        <w:rPr>
          <w:rFonts w:ascii="Bookman Old Style" w:hAnsi="Bookman Old Style"/>
          <w:sz w:val="24"/>
          <w:szCs w:val="24"/>
        </w:rPr>
        <w:t>(1</w:t>
      </w:r>
      <w:r w:rsidRPr="00AA0171">
        <w:rPr>
          <w:rFonts w:ascii="Bookman Old Style" w:hAnsi="Bookman Old Style"/>
          <w:sz w:val="24"/>
          <w:szCs w:val="24"/>
        </w:rPr>
        <w:t xml:space="preserve">) </w:t>
      </w:r>
      <w:r w:rsidR="00072B21">
        <w:rPr>
          <w:rFonts w:ascii="Bookman Old Style" w:hAnsi="Bookman Old Style"/>
          <w:sz w:val="24"/>
          <w:szCs w:val="24"/>
        </w:rPr>
        <w:tab/>
      </w:r>
      <w:r w:rsidRPr="00AA0171">
        <w:rPr>
          <w:rFonts w:ascii="Bookman Old Style" w:hAnsi="Bookman Old Style"/>
          <w:sz w:val="24"/>
          <w:szCs w:val="24"/>
        </w:rPr>
        <w:t>C</w:t>
      </w:r>
      <w:r w:rsidR="00AA0171" w:rsidRPr="00AA0171">
        <w:rPr>
          <w:rFonts w:ascii="Bookman Old Style" w:hAnsi="Bookman Old Style"/>
          <w:sz w:val="24"/>
          <w:szCs w:val="24"/>
        </w:rPr>
        <w:t>ommandant</w:t>
      </w:r>
      <w:r w:rsidRPr="00AA0171">
        <w:rPr>
          <w:rFonts w:ascii="Bookman Old Style" w:hAnsi="Bookman Old Style"/>
          <w:sz w:val="24"/>
          <w:szCs w:val="24"/>
        </w:rPr>
        <w:t xml:space="preserve"> shall be responsible for all Detachment activities, appoint the Detachment Historian, appoint all Standing and Special Committees, and represent the Detachment at all official functions.</w:t>
      </w:r>
    </w:p>
    <w:p w14:paraId="09934A41" w14:textId="237368C0" w:rsidR="005C49CD" w:rsidRPr="00AA0171" w:rsidRDefault="005C49CD" w:rsidP="00EE27B8">
      <w:pPr>
        <w:ind w:left="1080" w:hanging="720"/>
        <w:rPr>
          <w:rFonts w:ascii="Bookman Old Style" w:hAnsi="Bookman Old Style"/>
          <w:sz w:val="24"/>
          <w:szCs w:val="24"/>
        </w:rPr>
      </w:pPr>
      <w:r w:rsidRPr="00AA0171">
        <w:rPr>
          <w:rFonts w:ascii="Bookman Old Style" w:hAnsi="Bookman Old Style"/>
          <w:sz w:val="24"/>
          <w:szCs w:val="24"/>
        </w:rPr>
        <w:t xml:space="preserve">(2) </w:t>
      </w:r>
      <w:r w:rsidR="00072B21">
        <w:rPr>
          <w:rFonts w:ascii="Bookman Old Style" w:hAnsi="Bookman Old Style"/>
          <w:sz w:val="24"/>
          <w:szCs w:val="24"/>
        </w:rPr>
        <w:tab/>
      </w:r>
      <w:r w:rsidR="00AA0171">
        <w:rPr>
          <w:rFonts w:ascii="Bookman Old Style" w:hAnsi="Bookman Old Style"/>
          <w:sz w:val="24"/>
          <w:szCs w:val="24"/>
        </w:rPr>
        <w:t>S</w:t>
      </w:r>
      <w:r w:rsidR="00AA0171" w:rsidRPr="00AA0171">
        <w:rPr>
          <w:rFonts w:ascii="Bookman Old Style" w:hAnsi="Bookman Old Style"/>
          <w:sz w:val="24"/>
          <w:szCs w:val="24"/>
        </w:rPr>
        <w:t>enior vice commandant</w:t>
      </w:r>
      <w:r w:rsidRPr="00AA0171">
        <w:rPr>
          <w:rFonts w:ascii="Bookman Old Style" w:hAnsi="Bookman Old Style"/>
          <w:sz w:val="24"/>
          <w:szCs w:val="24"/>
        </w:rPr>
        <w:t xml:space="preserve"> shall take -over in the absence of the Detachment Commandant and the Senior Vice Commandant shall be the officer in charge of any specific committee as assigned by Commandant.</w:t>
      </w:r>
    </w:p>
    <w:p w14:paraId="72944C1E" w14:textId="47254CE7" w:rsidR="005C49CD" w:rsidRPr="00AA0171" w:rsidRDefault="005C49CD" w:rsidP="00EE27B8">
      <w:pPr>
        <w:ind w:left="1080" w:hanging="720"/>
        <w:rPr>
          <w:rFonts w:ascii="Bookman Old Style" w:hAnsi="Bookman Old Style"/>
          <w:sz w:val="24"/>
          <w:szCs w:val="24"/>
        </w:rPr>
      </w:pPr>
      <w:r w:rsidRPr="00AA0171">
        <w:rPr>
          <w:rFonts w:ascii="Bookman Old Style" w:hAnsi="Bookman Old Style"/>
          <w:sz w:val="24"/>
          <w:szCs w:val="24"/>
        </w:rPr>
        <w:t xml:space="preserve">(3) </w:t>
      </w:r>
      <w:r w:rsidR="00072B21">
        <w:rPr>
          <w:rFonts w:ascii="Bookman Old Style" w:hAnsi="Bookman Old Style"/>
          <w:sz w:val="24"/>
          <w:szCs w:val="24"/>
        </w:rPr>
        <w:tab/>
      </w:r>
      <w:r w:rsidR="00072B21" w:rsidRPr="00AA0171">
        <w:rPr>
          <w:rFonts w:ascii="Bookman Old Style" w:hAnsi="Bookman Old Style"/>
          <w:sz w:val="24"/>
          <w:szCs w:val="24"/>
        </w:rPr>
        <w:t xml:space="preserve">Junior Vice Commandant </w:t>
      </w:r>
      <w:r w:rsidRPr="00AA0171">
        <w:rPr>
          <w:rFonts w:ascii="Bookman Old Style" w:hAnsi="Bookman Old Style"/>
          <w:sz w:val="24"/>
          <w:szCs w:val="24"/>
        </w:rPr>
        <w:t>shall take over in the absence of the Detachment Commandant and the Senior Vice Commandant and shall be the Officer in Charge of the Membership Committee.</w:t>
      </w:r>
    </w:p>
    <w:p w14:paraId="3E39170E" w14:textId="223ADC61" w:rsidR="005C49CD" w:rsidRPr="00AA0171" w:rsidRDefault="005C49CD" w:rsidP="00EE27B8">
      <w:pPr>
        <w:ind w:left="1080" w:hanging="720"/>
        <w:rPr>
          <w:rFonts w:ascii="Bookman Old Style" w:hAnsi="Bookman Old Style"/>
          <w:sz w:val="24"/>
          <w:szCs w:val="24"/>
        </w:rPr>
      </w:pPr>
      <w:r w:rsidRPr="00AA0171">
        <w:rPr>
          <w:rFonts w:ascii="Bookman Old Style" w:hAnsi="Bookman Old Style"/>
          <w:sz w:val="24"/>
          <w:szCs w:val="24"/>
        </w:rPr>
        <w:t xml:space="preserve">(4) </w:t>
      </w:r>
      <w:r w:rsidR="00072B21">
        <w:rPr>
          <w:rFonts w:ascii="Bookman Old Style" w:hAnsi="Bookman Old Style"/>
          <w:sz w:val="24"/>
          <w:szCs w:val="24"/>
        </w:rPr>
        <w:tab/>
      </w:r>
      <w:r w:rsidR="00072B21" w:rsidRPr="00AA0171">
        <w:rPr>
          <w:rFonts w:ascii="Bookman Old Style" w:hAnsi="Bookman Old Style"/>
          <w:sz w:val="24"/>
          <w:szCs w:val="24"/>
        </w:rPr>
        <w:t xml:space="preserve">Judge Advocate </w:t>
      </w:r>
      <w:r w:rsidRPr="00AA0171">
        <w:rPr>
          <w:rFonts w:ascii="Bookman Old Style" w:hAnsi="Bookman Old Style"/>
          <w:sz w:val="24"/>
          <w:szCs w:val="24"/>
        </w:rPr>
        <w:t>shall interpret the Detachment and National Bylaws, shall advise, construe, counsel and render opinions or questions of Law and Procedure to the Detachment Commandants.</w:t>
      </w:r>
    </w:p>
    <w:p w14:paraId="2F364D2D" w14:textId="0D9EDAC1" w:rsidR="005C49CD" w:rsidRPr="00AA0171" w:rsidRDefault="005C49CD" w:rsidP="00EE27B8">
      <w:pPr>
        <w:ind w:left="1080" w:hanging="720"/>
        <w:rPr>
          <w:rFonts w:ascii="Bookman Old Style" w:hAnsi="Bookman Old Style"/>
          <w:sz w:val="24"/>
          <w:szCs w:val="24"/>
        </w:rPr>
      </w:pPr>
      <w:r w:rsidRPr="00AA0171">
        <w:rPr>
          <w:rFonts w:ascii="Bookman Old Style" w:hAnsi="Bookman Old Style"/>
          <w:sz w:val="24"/>
          <w:szCs w:val="24"/>
        </w:rPr>
        <w:lastRenderedPageBreak/>
        <w:t xml:space="preserve">(5) </w:t>
      </w:r>
      <w:r w:rsidR="00072B21">
        <w:rPr>
          <w:rFonts w:ascii="Bookman Old Style" w:hAnsi="Bookman Old Style"/>
          <w:sz w:val="24"/>
          <w:szCs w:val="24"/>
        </w:rPr>
        <w:tab/>
      </w:r>
      <w:r w:rsidR="00072B21" w:rsidRPr="00AA0171">
        <w:rPr>
          <w:rFonts w:ascii="Bookman Old Style" w:hAnsi="Bookman Old Style"/>
          <w:sz w:val="24"/>
          <w:szCs w:val="24"/>
        </w:rPr>
        <w:t>Adjutant</w:t>
      </w:r>
      <w:r w:rsidRPr="00AA0171">
        <w:rPr>
          <w:rFonts w:ascii="Bookman Old Style" w:hAnsi="Bookman Old Style"/>
          <w:sz w:val="24"/>
          <w:szCs w:val="24"/>
        </w:rPr>
        <w:t xml:space="preserve"> shall record the minutes of all meetings, receive applications, attend to all Detachment administrative matters, prepare all correspondence as directed by the Commandant, and maintain the Detachment records and files.</w:t>
      </w:r>
    </w:p>
    <w:p w14:paraId="513B9010" w14:textId="48C0202B" w:rsidR="005C49CD" w:rsidRPr="00AA0171" w:rsidRDefault="005C49CD" w:rsidP="00EE27B8">
      <w:pPr>
        <w:ind w:left="1080" w:hanging="720"/>
        <w:rPr>
          <w:rFonts w:ascii="Bookman Old Style" w:hAnsi="Bookman Old Style"/>
          <w:sz w:val="24"/>
          <w:szCs w:val="24"/>
        </w:rPr>
      </w:pPr>
      <w:r w:rsidRPr="00AA0171">
        <w:rPr>
          <w:rFonts w:ascii="Bookman Old Style" w:hAnsi="Bookman Old Style"/>
          <w:sz w:val="24"/>
          <w:szCs w:val="24"/>
        </w:rPr>
        <w:t xml:space="preserve">(6) </w:t>
      </w:r>
      <w:r w:rsidR="00072B21">
        <w:rPr>
          <w:rFonts w:ascii="Bookman Old Style" w:hAnsi="Bookman Old Style"/>
          <w:sz w:val="24"/>
          <w:szCs w:val="24"/>
        </w:rPr>
        <w:tab/>
      </w:r>
      <w:r w:rsidR="00072B21" w:rsidRPr="00AA0171">
        <w:rPr>
          <w:rFonts w:ascii="Bookman Old Style" w:hAnsi="Bookman Old Style"/>
          <w:sz w:val="24"/>
          <w:szCs w:val="24"/>
        </w:rPr>
        <w:t>Paymaster</w:t>
      </w:r>
      <w:r w:rsidRPr="00AA0171">
        <w:rPr>
          <w:rFonts w:ascii="Bookman Old Style" w:hAnsi="Bookman Old Style"/>
          <w:sz w:val="24"/>
          <w:szCs w:val="24"/>
        </w:rPr>
        <w:t xml:space="preserve"> shall receive all dues and fees, keep all proper and necessary books for the recordings of all Detachment business </w:t>
      </w:r>
      <w:r w:rsidR="001E650F" w:rsidRPr="00AA0171">
        <w:rPr>
          <w:rFonts w:ascii="Bookman Old Style" w:hAnsi="Bookman Old Style"/>
          <w:sz w:val="24"/>
          <w:szCs w:val="24"/>
        </w:rPr>
        <w:t>in accordance with ARTICLE FOUR, SECTION 410 (b) of the National Bylaws.</w:t>
      </w:r>
    </w:p>
    <w:p w14:paraId="7512920C" w14:textId="5849ADCA" w:rsidR="001E650F" w:rsidRPr="00AA0171" w:rsidRDefault="001E650F" w:rsidP="00EE27B8">
      <w:pPr>
        <w:ind w:left="1080" w:hanging="720"/>
        <w:rPr>
          <w:rFonts w:ascii="Bookman Old Style" w:hAnsi="Bookman Old Style"/>
          <w:sz w:val="24"/>
          <w:szCs w:val="24"/>
        </w:rPr>
      </w:pPr>
      <w:r w:rsidRPr="00AA0171">
        <w:rPr>
          <w:rFonts w:ascii="Bookman Old Style" w:hAnsi="Bookman Old Style"/>
          <w:sz w:val="24"/>
          <w:szCs w:val="24"/>
        </w:rPr>
        <w:t xml:space="preserve">(7) </w:t>
      </w:r>
      <w:r w:rsidR="00072B21">
        <w:rPr>
          <w:rFonts w:ascii="Bookman Old Style" w:hAnsi="Bookman Old Style"/>
          <w:sz w:val="24"/>
          <w:szCs w:val="24"/>
        </w:rPr>
        <w:tab/>
      </w:r>
      <w:r w:rsidR="00072B21" w:rsidRPr="00AA0171">
        <w:rPr>
          <w:rFonts w:ascii="Bookman Old Style" w:hAnsi="Bookman Old Style"/>
          <w:sz w:val="24"/>
          <w:szCs w:val="24"/>
        </w:rPr>
        <w:t>Chaplain</w:t>
      </w:r>
      <w:r w:rsidRPr="00AA0171">
        <w:rPr>
          <w:rFonts w:ascii="Bookman Old Style" w:hAnsi="Bookman Old Style"/>
          <w:sz w:val="24"/>
          <w:szCs w:val="24"/>
        </w:rPr>
        <w:t xml:space="preserve"> shall perform such duties of a spiritual nature as prescribed by the Marine Corps League Ritual Book for the opening and closing of all meetings, memorial services, make the proper notification to the Department of National Chaplain and Adjutant/Paymaster on the death of a member, be the Officer in Charge of the Detachment Sickness and </w:t>
      </w:r>
      <w:r w:rsidRPr="006738D1">
        <w:rPr>
          <w:rFonts w:ascii="Bookman Old Style" w:hAnsi="Bookman Old Style"/>
          <w:color w:val="000000" w:themeColor="text1"/>
          <w:sz w:val="24"/>
          <w:szCs w:val="24"/>
        </w:rPr>
        <w:t>Distress and Fa</w:t>
      </w:r>
      <w:r w:rsidR="00691867" w:rsidRPr="006738D1">
        <w:rPr>
          <w:rFonts w:ascii="Bookman Old Style" w:hAnsi="Bookman Old Style"/>
          <w:color w:val="000000" w:themeColor="text1"/>
          <w:sz w:val="24"/>
          <w:szCs w:val="24"/>
        </w:rPr>
        <w:t xml:space="preserve">mily and Service Member </w:t>
      </w:r>
      <w:r w:rsidRPr="006738D1">
        <w:rPr>
          <w:rFonts w:ascii="Bookman Old Style" w:hAnsi="Bookman Old Style"/>
          <w:color w:val="000000" w:themeColor="text1"/>
          <w:sz w:val="24"/>
          <w:szCs w:val="24"/>
        </w:rPr>
        <w:t>Assistance Su</w:t>
      </w:r>
      <w:r w:rsidR="00691867" w:rsidRPr="006738D1">
        <w:rPr>
          <w:rFonts w:ascii="Bookman Old Style" w:hAnsi="Bookman Old Style"/>
          <w:color w:val="000000" w:themeColor="text1"/>
          <w:sz w:val="24"/>
          <w:szCs w:val="24"/>
        </w:rPr>
        <w:t>pport Team (FAST)</w:t>
      </w:r>
      <w:r w:rsidR="00E565EF" w:rsidRPr="006738D1">
        <w:rPr>
          <w:rFonts w:ascii="Bookman Old Style" w:hAnsi="Bookman Old Style"/>
          <w:color w:val="000000" w:themeColor="text1"/>
          <w:sz w:val="24"/>
          <w:szCs w:val="24"/>
        </w:rPr>
        <w:t xml:space="preserve"> </w:t>
      </w:r>
    </w:p>
    <w:p w14:paraId="6479C733" w14:textId="10EC0B30" w:rsidR="001E650F" w:rsidRPr="00AA0171" w:rsidRDefault="001E650F" w:rsidP="00EE27B8">
      <w:pPr>
        <w:ind w:left="1080" w:hanging="720"/>
        <w:rPr>
          <w:rFonts w:ascii="Bookman Old Style" w:hAnsi="Bookman Old Style"/>
          <w:sz w:val="24"/>
          <w:szCs w:val="24"/>
        </w:rPr>
      </w:pPr>
      <w:r w:rsidRPr="00AA0171">
        <w:rPr>
          <w:rFonts w:ascii="Bookman Old Style" w:hAnsi="Bookman Old Style"/>
          <w:sz w:val="24"/>
          <w:szCs w:val="24"/>
        </w:rPr>
        <w:t xml:space="preserve">(8) </w:t>
      </w:r>
      <w:r w:rsidR="00072B21">
        <w:rPr>
          <w:rFonts w:ascii="Bookman Old Style" w:hAnsi="Bookman Old Style"/>
          <w:sz w:val="24"/>
          <w:szCs w:val="24"/>
        </w:rPr>
        <w:tab/>
      </w:r>
      <w:r w:rsidR="00072B21" w:rsidRPr="00AA0171">
        <w:rPr>
          <w:rFonts w:ascii="Bookman Old Style" w:hAnsi="Bookman Old Style"/>
          <w:sz w:val="24"/>
          <w:szCs w:val="24"/>
        </w:rPr>
        <w:t xml:space="preserve">Sergeant At Arms </w:t>
      </w:r>
      <w:r w:rsidRPr="00AA0171">
        <w:rPr>
          <w:rFonts w:ascii="Bookman Old Style" w:hAnsi="Bookman Old Style"/>
          <w:sz w:val="24"/>
          <w:szCs w:val="24"/>
        </w:rPr>
        <w:t>shall arrange the altar, flags, and stations for all meetings, maintain the proper conduct and decorum during all meetings, and comply with all directives and requests made to him by the Detachment Commandant.</w:t>
      </w:r>
    </w:p>
    <w:p w14:paraId="2EDBDEA6" w14:textId="0313F7A0" w:rsidR="001E650F" w:rsidRPr="00072B21" w:rsidRDefault="001E650F" w:rsidP="00CC2ACF">
      <w:pPr>
        <w:rPr>
          <w:rFonts w:ascii="Bookman Old Style" w:hAnsi="Bookman Old Style"/>
          <w:sz w:val="24"/>
          <w:szCs w:val="24"/>
        </w:rPr>
      </w:pPr>
      <w:r w:rsidRPr="000E5BF2">
        <w:rPr>
          <w:rFonts w:ascii="Bookman Old Style" w:hAnsi="Bookman Old Style"/>
          <w:b/>
          <w:bCs/>
          <w:sz w:val="24"/>
          <w:szCs w:val="24"/>
          <w:u w:val="single"/>
        </w:rPr>
        <w:t xml:space="preserve">SECTION 204 – </w:t>
      </w:r>
      <w:r w:rsidR="00860B9C" w:rsidRPr="000E5BF2">
        <w:rPr>
          <w:rFonts w:ascii="Bookman Old Style" w:hAnsi="Bookman Old Style"/>
          <w:b/>
          <w:bCs/>
          <w:sz w:val="24"/>
          <w:szCs w:val="24"/>
          <w:u w:val="single"/>
        </w:rPr>
        <w:t>QUORUM</w:t>
      </w:r>
      <w:r w:rsidRPr="00072B21">
        <w:rPr>
          <w:rFonts w:ascii="Bookman Old Style" w:hAnsi="Bookman Old Style"/>
          <w:sz w:val="24"/>
          <w:szCs w:val="24"/>
        </w:rPr>
        <w:t xml:space="preserve"> – In accordance with Article Five, Section 520, National Bylaws, the E.J. Brewer Detachment has fixed six (6) as the number of members plus three (3) as the number of Officers required present for the transaction of business.</w:t>
      </w:r>
    </w:p>
    <w:p w14:paraId="43F94818" w14:textId="5A54EBCF" w:rsidR="001E650F" w:rsidRPr="00072B21" w:rsidRDefault="001E650F" w:rsidP="00CC2ACF">
      <w:pPr>
        <w:rPr>
          <w:rFonts w:ascii="Bookman Old Style" w:hAnsi="Bookman Old Style"/>
          <w:sz w:val="24"/>
          <w:szCs w:val="24"/>
        </w:rPr>
      </w:pPr>
      <w:r w:rsidRPr="000E5BF2">
        <w:rPr>
          <w:rFonts w:ascii="Bookman Old Style" w:hAnsi="Bookman Old Style"/>
          <w:b/>
          <w:bCs/>
          <w:sz w:val="24"/>
          <w:szCs w:val="24"/>
          <w:u w:val="single"/>
        </w:rPr>
        <w:t xml:space="preserve">SECTION 205 – </w:t>
      </w:r>
      <w:r w:rsidR="00860B9C" w:rsidRPr="000E5BF2">
        <w:rPr>
          <w:rFonts w:ascii="Bookman Old Style" w:hAnsi="Bookman Old Style"/>
          <w:b/>
          <w:bCs/>
          <w:sz w:val="24"/>
          <w:szCs w:val="24"/>
          <w:u w:val="single"/>
        </w:rPr>
        <w:t>ELECTION, INSTALLATION</w:t>
      </w:r>
      <w:r w:rsidR="00860B9C" w:rsidRPr="00072B21">
        <w:rPr>
          <w:rFonts w:ascii="Bookman Old Style" w:hAnsi="Bookman Old Style"/>
          <w:sz w:val="24"/>
          <w:szCs w:val="24"/>
        </w:rPr>
        <w:t xml:space="preserve"> </w:t>
      </w:r>
      <w:r w:rsidRPr="00072B21">
        <w:rPr>
          <w:rFonts w:ascii="Bookman Old Style" w:hAnsi="Bookman Old Style"/>
          <w:sz w:val="24"/>
          <w:szCs w:val="24"/>
        </w:rPr>
        <w:t>– The Detachment shall hold an annual election of Officers within time limits set by the Constituent Department and installation of Officers shall be within thirty (30) days of election.</w:t>
      </w:r>
    </w:p>
    <w:p w14:paraId="4D4F86A0" w14:textId="70FBD91B" w:rsidR="001E650F" w:rsidRPr="00D938AD" w:rsidRDefault="001E650F" w:rsidP="00CC2ACF">
      <w:pPr>
        <w:rPr>
          <w:rFonts w:ascii="Bookman Old Style" w:hAnsi="Bookman Old Style"/>
          <w:sz w:val="24"/>
          <w:szCs w:val="24"/>
        </w:rPr>
      </w:pPr>
      <w:r w:rsidRPr="000E5BF2">
        <w:rPr>
          <w:rFonts w:ascii="Bookman Old Style" w:hAnsi="Bookman Old Style"/>
          <w:b/>
          <w:bCs/>
          <w:sz w:val="24"/>
          <w:szCs w:val="24"/>
          <w:u w:val="single"/>
        </w:rPr>
        <w:t>SECTION 206 –</w:t>
      </w:r>
      <w:r w:rsidR="00860B9C" w:rsidRPr="000E5BF2">
        <w:rPr>
          <w:rFonts w:ascii="Bookman Old Style" w:hAnsi="Bookman Old Style"/>
          <w:b/>
          <w:bCs/>
          <w:sz w:val="24"/>
          <w:szCs w:val="24"/>
          <w:u w:val="single"/>
        </w:rPr>
        <w:t xml:space="preserve"> MEMBERS</w:t>
      </w:r>
      <w:r w:rsidR="00860B9C" w:rsidRPr="00D938AD">
        <w:rPr>
          <w:rFonts w:ascii="Bookman Old Style" w:hAnsi="Bookman Old Style"/>
          <w:sz w:val="24"/>
          <w:szCs w:val="24"/>
        </w:rPr>
        <w:t xml:space="preserve"> </w:t>
      </w:r>
      <w:r w:rsidRPr="00D938AD">
        <w:rPr>
          <w:rFonts w:ascii="Bookman Old Style" w:hAnsi="Bookman Old Style"/>
          <w:sz w:val="24"/>
          <w:szCs w:val="24"/>
        </w:rPr>
        <w:t>– The Detachment shall be the sole judge of its membership as referenced in ARTICLE FIVE, SECTION 540, National Bylaws.</w:t>
      </w:r>
    </w:p>
    <w:p w14:paraId="7EEC9405" w14:textId="026394CD" w:rsidR="001E650F" w:rsidRPr="00072B21" w:rsidRDefault="001E650F" w:rsidP="00CC2ACF">
      <w:pPr>
        <w:rPr>
          <w:rFonts w:ascii="Bookman Old Style" w:hAnsi="Bookman Old Style"/>
          <w:sz w:val="24"/>
          <w:szCs w:val="24"/>
        </w:rPr>
      </w:pPr>
      <w:r w:rsidRPr="000E5BF2">
        <w:rPr>
          <w:rFonts w:ascii="Bookman Old Style" w:hAnsi="Bookman Old Style"/>
          <w:b/>
          <w:bCs/>
          <w:sz w:val="24"/>
          <w:szCs w:val="24"/>
          <w:u w:val="single"/>
        </w:rPr>
        <w:t xml:space="preserve">SECTION 207- </w:t>
      </w:r>
      <w:r w:rsidR="00860B9C" w:rsidRPr="000E5BF2">
        <w:rPr>
          <w:rFonts w:ascii="Bookman Old Style" w:hAnsi="Bookman Old Style"/>
          <w:b/>
          <w:bCs/>
          <w:sz w:val="24"/>
          <w:szCs w:val="24"/>
          <w:u w:val="single"/>
        </w:rPr>
        <w:t>BONDING</w:t>
      </w:r>
      <w:r w:rsidRPr="00072B21">
        <w:rPr>
          <w:rFonts w:ascii="Bookman Old Style" w:hAnsi="Bookman Old Style"/>
          <w:sz w:val="24"/>
          <w:szCs w:val="24"/>
        </w:rPr>
        <w:t xml:space="preserve"> – All Detachment Officers handling Detachment money shall be bonded (Reference ARTICLE FIVE, SECTION 545, National Bylaws). The Detachment Commandant and Detachment Adjutant/Paymaster are covered under a “blanket” bond held and paid for by the National Headquarters.</w:t>
      </w:r>
    </w:p>
    <w:p w14:paraId="54F7733C" w14:textId="3210932F" w:rsidR="001E650F" w:rsidRDefault="001E650F" w:rsidP="00E565EF">
      <w:pPr>
        <w:pStyle w:val="NoSpacing"/>
        <w:rPr>
          <w:rFonts w:ascii="Bookman Old Style" w:hAnsi="Bookman Old Style"/>
          <w:sz w:val="24"/>
          <w:szCs w:val="24"/>
        </w:rPr>
      </w:pPr>
      <w:r w:rsidRPr="000E5BF2">
        <w:rPr>
          <w:rFonts w:ascii="Bookman Old Style" w:hAnsi="Bookman Old Style"/>
          <w:b/>
          <w:bCs/>
          <w:sz w:val="24"/>
          <w:szCs w:val="24"/>
          <w:u w:val="single"/>
        </w:rPr>
        <w:lastRenderedPageBreak/>
        <w:t xml:space="preserve">SECTION 208- </w:t>
      </w:r>
      <w:r w:rsidR="00860B9C" w:rsidRPr="000E5BF2">
        <w:rPr>
          <w:rFonts w:ascii="Bookman Old Style" w:hAnsi="Bookman Old Style"/>
          <w:b/>
          <w:bCs/>
          <w:sz w:val="24"/>
          <w:szCs w:val="24"/>
          <w:u w:val="single"/>
        </w:rPr>
        <w:t>TRUSTEES</w:t>
      </w:r>
      <w:r w:rsidRPr="00072B21">
        <w:rPr>
          <w:rFonts w:ascii="Bookman Old Style" w:hAnsi="Bookman Old Style"/>
          <w:sz w:val="24"/>
          <w:szCs w:val="24"/>
        </w:rPr>
        <w:t xml:space="preserve"> –</w:t>
      </w:r>
      <w:r w:rsidRPr="00D938AD">
        <w:rPr>
          <w:rFonts w:ascii="Bookman Old Style" w:hAnsi="Bookman Old Style"/>
          <w:sz w:val="24"/>
          <w:szCs w:val="24"/>
        </w:rPr>
        <w:t xml:space="preserve"> The elected Officers of a Detachment shall be the Detachment Board of Trustees. In accordance with ARTICLE FIVE, SECTION 525.</w:t>
      </w:r>
    </w:p>
    <w:p w14:paraId="6CC75EC0" w14:textId="77777777" w:rsidR="00393E61" w:rsidRPr="00D938AD" w:rsidRDefault="00393E61" w:rsidP="00E565EF">
      <w:pPr>
        <w:pStyle w:val="NoSpacing"/>
        <w:rPr>
          <w:rFonts w:ascii="Bookman Old Style" w:hAnsi="Bookman Old Style"/>
          <w:sz w:val="24"/>
          <w:szCs w:val="24"/>
        </w:rPr>
      </w:pPr>
    </w:p>
    <w:p w14:paraId="340CA289" w14:textId="77777777" w:rsidR="001E650F" w:rsidRPr="00D938AD" w:rsidRDefault="001E650F" w:rsidP="00E565EF">
      <w:pPr>
        <w:pStyle w:val="NoSpacing"/>
        <w:rPr>
          <w:rFonts w:ascii="Bookman Old Style" w:hAnsi="Bookman Old Style"/>
          <w:sz w:val="24"/>
          <w:szCs w:val="24"/>
        </w:rPr>
      </w:pPr>
      <w:r w:rsidRPr="00D938AD">
        <w:rPr>
          <w:rFonts w:ascii="Bookman Old Style" w:hAnsi="Bookman Old Style"/>
          <w:sz w:val="24"/>
          <w:szCs w:val="24"/>
        </w:rPr>
        <w:t>(a) Duties of the Trustees:</w:t>
      </w:r>
    </w:p>
    <w:p w14:paraId="63C41E29" w14:textId="5318A558" w:rsidR="001E650F" w:rsidRPr="00D938AD" w:rsidRDefault="001E650F" w:rsidP="00435082">
      <w:pPr>
        <w:pStyle w:val="NoSpacing"/>
        <w:spacing w:after="200"/>
        <w:ind w:left="1080" w:hanging="720"/>
        <w:rPr>
          <w:rFonts w:ascii="Bookman Old Style" w:hAnsi="Bookman Old Style"/>
          <w:sz w:val="24"/>
          <w:szCs w:val="24"/>
        </w:rPr>
      </w:pPr>
      <w:r w:rsidRPr="00D938AD">
        <w:rPr>
          <w:rFonts w:ascii="Bookman Old Style" w:hAnsi="Bookman Old Style"/>
          <w:sz w:val="24"/>
          <w:szCs w:val="24"/>
        </w:rPr>
        <w:t xml:space="preserve">(1) </w:t>
      </w:r>
      <w:r w:rsidR="007B5B96">
        <w:rPr>
          <w:rFonts w:ascii="Bookman Old Style" w:hAnsi="Bookman Old Style"/>
          <w:sz w:val="24"/>
          <w:szCs w:val="24"/>
        </w:rPr>
        <w:tab/>
      </w:r>
      <w:r w:rsidRPr="00D938AD">
        <w:rPr>
          <w:rFonts w:ascii="Bookman Old Style" w:hAnsi="Bookman Old Style"/>
          <w:sz w:val="24"/>
          <w:szCs w:val="24"/>
        </w:rPr>
        <w:t>Provide assistance and guidance to the Detachmen</w:t>
      </w:r>
      <w:r w:rsidR="005535D4" w:rsidRPr="00D938AD">
        <w:rPr>
          <w:rFonts w:ascii="Bookman Old Style" w:hAnsi="Bookman Old Style"/>
          <w:sz w:val="24"/>
          <w:szCs w:val="24"/>
        </w:rPr>
        <w:t>t Commandant.</w:t>
      </w:r>
      <w:r w:rsidRPr="00D938AD">
        <w:rPr>
          <w:rFonts w:ascii="Bookman Old Style" w:hAnsi="Bookman Old Style"/>
          <w:sz w:val="24"/>
          <w:szCs w:val="24"/>
        </w:rPr>
        <w:t xml:space="preserve"> </w:t>
      </w:r>
    </w:p>
    <w:p w14:paraId="75C5F42A" w14:textId="738BF389" w:rsidR="005535D4" w:rsidRPr="00D938AD" w:rsidRDefault="005535D4" w:rsidP="00435082">
      <w:pPr>
        <w:pStyle w:val="NoSpacing"/>
        <w:spacing w:after="200"/>
        <w:ind w:left="1080" w:hanging="720"/>
        <w:rPr>
          <w:rFonts w:ascii="Bookman Old Style" w:hAnsi="Bookman Old Style"/>
          <w:sz w:val="24"/>
          <w:szCs w:val="24"/>
        </w:rPr>
      </w:pPr>
      <w:r w:rsidRPr="00D938AD">
        <w:rPr>
          <w:rFonts w:ascii="Bookman Old Style" w:hAnsi="Bookman Old Style"/>
          <w:sz w:val="24"/>
          <w:szCs w:val="24"/>
        </w:rPr>
        <w:t xml:space="preserve">(2) </w:t>
      </w:r>
      <w:r w:rsidR="007B5B96">
        <w:rPr>
          <w:rFonts w:ascii="Bookman Old Style" w:hAnsi="Bookman Old Style"/>
          <w:sz w:val="24"/>
          <w:szCs w:val="24"/>
        </w:rPr>
        <w:tab/>
      </w:r>
      <w:r w:rsidRPr="00D938AD">
        <w:rPr>
          <w:rFonts w:ascii="Bookman Old Style" w:hAnsi="Bookman Old Style"/>
          <w:sz w:val="24"/>
          <w:szCs w:val="24"/>
        </w:rPr>
        <w:t>Audit the Paymaster’s records each January, prior to the installation of the Officers, or at any time that a new Paymaster is installed.</w:t>
      </w:r>
    </w:p>
    <w:p w14:paraId="4634F754" w14:textId="5B0AD56A" w:rsidR="005535D4" w:rsidRPr="00D938AD" w:rsidRDefault="005535D4" w:rsidP="007B5B96">
      <w:pPr>
        <w:pStyle w:val="NoSpacing"/>
        <w:ind w:left="1080" w:hanging="720"/>
        <w:rPr>
          <w:rFonts w:ascii="Bookman Old Style" w:hAnsi="Bookman Old Style"/>
          <w:sz w:val="24"/>
          <w:szCs w:val="24"/>
        </w:rPr>
      </w:pPr>
      <w:r w:rsidRPr="00D938AD">
        <w:rPr>
          <w:rFonts w:ascii="Bookman Old Style" w:hAnsi="Bookman Old Style"/>
          <w:sz w:val="24"/>
          <w:szCs w:val="24"/>
        </w:rPr>
        <w:t xml:space="preserve">(3) </w:t>
      </w:r>
      <w:r w:rsidR="007B5B96">
        <w:rPr>
          <w:rFonts w:ascii="Bookman Old Style" w:hAnsi="Bookman Old Style"/>
          <w:sz w:val="24"/>
          <w:szCs w:val="24"/>
        </w:rPr>
        <w:tab/>
      </w:r>
      <w:r w:rsidRPr="00D938AD">
        <w:rPr>
          <w:rFonts w:ascii="Bookman Old Style" w:hAnsi="Bookman Old Style"/>
          <w:sz w:val="24"/>
          <w:szCs w:val="24"/>
        </w:rPr>
        <w:t>Make a report of the audit to the membership via the Detachment Newsletter.</w:t>
      </w:r>
    </w:p>
    <w:p w14:paraId="790125F5" w14:textId="77777777" w:rsidR="005535D4" w:rsidRPr="00D938AD" w:rsidRDefault="005535D4" w:rsidP="00E565EF">
      <w:pPr>
        <w:pStyle w:val="NoSpacing"/>
        <w:rPr>
          <w:rFonts w:ascii="Bookman Old Style" w:hAnsi="Bookman Old Style"/>
          <w:b/>
          <w:bCs/>
          <w:sz w:val="24"/>
          <w:szCs w:val="24"/>
          <w:u w:val="single"/>
        </w:rPr>
      </w:pPr>
    </w:p>
    <w:p w14:paraId="02EA9235" w14:textId="313DCF09" w:rsidR="005535D4" w:rsidRDefault="005535D4" w:rsidP="00CC2ACF">
      <w:pPr>
        <w:rPr>
          <w:rFonts w:ascii="Bookman Old Style" w:hAnsi="Bookman Old Style"/>
          <w:sz w:val="24"/>
          <w:szCs w:val="24"/>
        </w:rPr>
      </w:pPr>
      <w:r w:rsidRPr="0091779D">
        <w:rPr>
          <w:rFonts w:ascii="Bookman Old Style" w:hAnsi="Bookman Old Style"/>
          <w:b/>
          <w:bCs/>
          <w:sz w:val="24"/>
          <w:szCs w:val="24"/>
          <w:u w:val="single"/>
        </w:rPr>
        <w:t>SECTION 209</w:t>
      </w:r>
      <w:r w:rsidR="00B2441E">
        <w:rPr>
          <w:rFonts w:ascii="Bookman Old Style" w:hAnsi="Bookman Old Style"/>
          <w:b/>
          <w:bCs/>
          <w:sz w:val="24"/>
          <w:szCs w:val="24"/>
          <w:u w:val="single"/>
        </w:rPr>
        <w:t xml:space="preserve"> </w:t>
      </w:r>
      <w:r w:rsidRPr="0091779D">
        <w:rPr>
          <w:rFonts w:ascii="Bookman Old Style" w:hAnsi="Bookman Old Style"/>
          <w:b/>
          <w:bCs/>
          <w:sz w:val="24"/>
          <w:szCs w:val="24"/>
          <w:u w:val="single"/>
        </w:rPr>
        <w:t xml:space="preserve">- </w:t>
      </w:r>
      <w:r w:rsidR="00860B9C" w:rsidRPr="0091779D">
        <w:rPr>
          <w:rFonts w:ascii="Bookman Old Style" w:hAnsi="Bookman Old Style"/>
          <w:b/>
          <w:bCs/>
          <w:sz w:val="24"/>
          <w:szCs w:val="24"/>
          <w:u w:val="single"/>
        </w:rPr>
        <w:t>OFFICER MEETING ATTENDANCE</w:t>
      </w:r>
      <w:r w:rsidR="00860B9C" w:rsidRPr="00B2441E">
        <w:rPr>
          <w:rFonts w:ascii="Bookman Old Style" w:hAnsi="Bookman Old Style"/>
          <w:b/>
          <w:bCs/>
          <w:sz w:val="24"/>
          <w:szCs w:val="24"/>
        </w:rPr>
        <w:t xml:space="preserve"> </w:t>
      </w:r>
      <w:r w:rsidR="000E5BF2" w:rsidRPr="00D938AD">
        <w:rPr>
          <w:rFonts w:ascii="Bookman Old Style" w:hAnsi="Bookman Old Style"/>
          <w:sz w:val="24"/>
          <w:szCs w:val="24"/>
        </w:rPr>
        <w:t xml:space="preserve">– </w:t>
      </w:r>
      <w:r w:rsidR="000E5BF2" w:rsidRPr="00B2441E">
        <w:rPr>
          <w:rFonts w:ascii="Bookman Old Style" w:hAnsi="Bookman Old Style"/>
          <w:sz w:val="24"/>
          <w:szCs w:val="24"/>
        </w:rPr>
        <w:t>Each</w:t>
      </w:r>
      <w:r w:rsidRPr="00D938AD">
        <w:rPr>
          <w:rFonts w:ascii="Bookman Old Style" w:hAnsi="Bookman Old Style"/>
          <w:sz w:val="24"/>
          <w:szCs w:val="24"/>
        </w:rPr>
        <w:t xml:space="preserve"> of the Detachment elected officers is expected to attend every Regular Detachment Meeting. If an officer misses more than three (3) consecutive meetings without proper notification to the Detachment Commandant, said officer may be replaced by the Detachment Commandant. The Detachment Commandant may appoint a successor to fulfill the remaining unexpired term of office, with the advice and consent of the elected officers of the Detachment. </w:t>
      </w:r>
    </w:p>
    <w:p w14:paraId="7AAF4B83" w14:textId="756EB34E" w:rsidR="00D375E6" w:rsidRPr="006738D1" w:rsidRDefault="00D375E6" w:rsidP="00D375E6">
      <w:pPr>
        <w:rPr>
          <w:rFonts w:ascii="Bookman Old Style" w:hAnsi="Bookman Old Style"/>
          <w:color w:val="000000" w:themeColor="text1"/>
          <w:sz w:val="24"/>
          <w:szCs w:val="24"/>
        </w:rPr>
      </w:pPr>
      <w:r w:rsidRPr="006738D1">
        <w:rPr>
          <w:rFonts w:ascii="Bookman Old Style" w:hAnsi="Bookman Old Style"/>
          <w:b/>
          <w:bCs/>
          <w:color w:val="000000" w:themeColor="text1"/>
          <w:sz w:val="24"/>
          <w:szCs w:val="24"/>
          <w:u w:val="single"/>
        </w:rPr>
        <w:t>SECTION 210</w:t>
      </w:r>
      <w:r w:rsidR="00B2441E" w:rsidRPr="006738D1">
        <w:rPr>
          <w:rFonts w:ascii="Bookman Old Style" w:hAnsi="Bookman Old Style"/>
          <w:b/>
          <w:bCs/>
          <w:color w:val="000000" w:themeColor="text1"/>
          <w:sz w:val="24"/>
          <w:szCs w:val="24"/>
          <w:u w:val="single"/>
        </w:rPr>
        <w:t xml:space="preserve"> </w:t>
      </w:r>
      <w:r w:rsidR="000E5BF2" w:rsidRPr="006738D1">
        <w:rPr>
          <w:rFonts w:ascii="Bookman Old Style" w:hAnsi="Bookman Old Style"/>
          <w:b/>
          <w:bCs/>
          <w:color w:val="000000" w:themeColor="text1"/>
          <w:sz w:val="24"/>
          <w:szCs w:val="24"/>
          <w:u w:val="single"/>
        </w:rPr>
        <w:t xml:space="preserve">– </w:t>
      </w:r>
      <w:r w:rsidR="00860B9C" w:rsidRPr="006738D1">
        <w:rPr>
          <w:rFonts w:ascii="Bookman Old Style" w:hAnsi="Bookman Old Style"/>
          <w:b/>
          <w:bCs/>
          <w:color w:val="000000" w:themeColor="text1"/>
          <w:sz w:val="24"/>
          <w:szCs w:val="24"/>
          <w:u w:val="single"/>
        </w:rPr>
        <w:t>MEETINGS</w:t>
      </w:r>
      <w:r w:rsidR="00860535" w:rsidRPr="006738D1">
        <w:rPr>
          <w:rFonts w:ascii="Bookman Old Style" w:hAnsi="Bookman Old Style"/>
          <w:color w:val="000000" w:themeColor="text1"/>
          <w:sz w:val="24"/>
          <w:szCs w:val="24"/>
        </w:rPr>
        <w:t xml:space="preserve"> – </w:t>
      </w:r>
      <w:r w:rsidRPr="006738D1">
        <w:rPr>
          <w:rFonts w:ascii="Bookman Old Style" w:hAnsi="Bookman Old Style"/>
          <w:color w:val="000000" w:themeColor="text1"/>
          <w:sz w:val="24"/>
          <w:szCs w:val="24"/>
        </w:rPr>
        <w:t>A detachment shall meet at a date, time and frequency of its choosing.</w:t>
      </w:r>
      <w:r w:rsidR="00860535" w:rsidRPr="006738D1">
        <w:rPr>
          <w:rFonts w:ascii="Bookman Old Style" w:hAnsi="Bookman Old Style"/>
          <w:color w:val="000000" w:themeColor="text1"/>
          <w:sz w:val="24"/>
          <w:szCs w:val="24"/>
        </w:rPr>
        <w:t xml:space="preserve"> </w:t>
      </w:r>
      <w:r w:rsidRPr="006738D1">
        <w:rPr>
          <w:rFonts w:ascii="Bookman Old Style" w:hAnsi="Bookman Old Style"/>
          <w:color w:val="000000" w:themeColor="text1"/>
          <w:sz w:val="24"/>
          <w:szCs w:val="24"/>
        </w:rPr>
        <w:t>Once a month is recommended. The detachment charter or a copy, the National Colors, and a</w:t>
      </w:r>
      <w:r w:rsidR="00393E61" w:rsidRPr="006738D1">
        <w:rPr>
          <w:rFonts w:ascii="Bookman Old Style" w:hAnsi="Bookman Old Style"/>
          <w:color w:val="000000" w:themeColor="text1"/>
          <w:sz w:val="24"/>
          <w:szCs w:val="24"/>
        </w:rPr>
        <w:t xml:space="preserve"> </w:t>
      </w:r>
      <w:r w:rsidRPr="006738D1">
        <w:rPr>
          <w:rFonts w:ascii="Bookman Old Style" w:hAnsi="Bookman Old Style"/>
          <w:color w:val="000000" w:themeColor="text1"/>
          <w:sz w:val="24"/>
          <w:szCs w:val="24"/>
        </w:rPr>
        <w:t>Bible shall be displayed at all business meetings. The “Ritual” of the Marine Corps League shall</w:t>
      </w:r>
      <w:r w:rsidR="00393E61" w:rsidRPr="006738D1">
        <w:rPr>
          <w:rFonts w:ascii="Bookman Old Style" w:hAnsi="Bookman Old Style"/>
          <w:color w:val="000000" w:themeColor="text1"/>
          <w:sz w:val="24"/>
          <w:szCs w:val="24"/>
        </w:rPr>
        <w:t xml:space="preserve"> </w:t>
      </w:r>
      <w:r w:rsidRPr="006738D1">
        <w:rPr>
          <w:rFonts w:ascii="Bookman Old Style" w:hAnsi="Bookman Old Style"/>
          <w:color w:val="000000" w:themeColor="text1"/>
          <w:sz w:val="24"/>
          <w:szCs w:val="24"/>
        </w:rPr>
        <w:t>be observed and employed at all meetings and appropriate functions to the maximum extent</w:t>
      </w:r>
      <w:r w:rsidR="00393E61" w:rsidRPr="006738D1">
        <w:rPr>
          <w:rFonts w:ascii="Bookman Old Style" w:hAnsi="Bookman Old Style"/>
          <w:color w:val="000000" w:themeColor="text1"/>
          <w:sz w:val="24"/>
          <w:szCs w:val="24"/>
        </w:rPr>
        <w:t xml:space="preserve"> </w:t>
      </w:r>
      <w:r w:rsidRPr="006738D1">
        <w:rPr>
          <w:rFonts w:ascii="Bookman Old Style" w:hAnsi="Bookman Old Style"/>
          <w:color w:val="000000" w:themeColor="text1"/>
          <w:sz w:val="24"/>
          <w:szCs w:val="24"/>
        </w:rPr>
        <w:t>possible. (Rev 2024)</w:t>
      </w:r>
    </w:p>
    <w:p w14:paraId="0257E00C" w14:textId="17D9A7A6" w:rsidR="00D375E6" w:rsidRPr="006738D1" w:rsidRDefault="005758B7" w:rsidP="00C578A4">
      <w:pPr>
        <w:spacing w:after="0"/>
        <w:rPr>
          <w:rFonts w:ascii="Bookman Old Style" w:hAnsi="Bookman Old Style"/>
          <w:color w:val="000000" w:themeColor="text1"/>
          <w:sz w:val="24"/>
          <w:szCs w:val="24"/>
        </w:rPr>
      </w:pPr>
      <w:r w:rsidRPr="006738D1">
        <w:rPr>
          <w:rFonts w:ascii="Bookman Old Style" w:hAnsi="Bookman Old Style"/>
          <w:color w:val="000000" w:themeColor="text1"/>
          <w:sz w:val="24"/>
          <w:szCs w:val="24"/>
        </w:rPr>
        <w:t>(a)</w:t>
      </w:r>
      <w:r w:rsidR="00D375E6" w:rsidRPr="006738D1">
        <w:rPr>
          <w:rFonts w:ascii="Bookman Old Style" w:hAnsi="Bookman Old Style"/>
          <w:color w:val="000000" w:themeColor="text1"/>
          <w:sz w:val="24"/>
          <w:szCs w:val="24"/>
        </w:rPr>
        <w:t xml:space="preserve"> Capturing of Minutes – All meetings where detachment business is conducted,</w:t>
      </w:r>
      <w:r w:rsidR="00393E61" w:rsidRPr="006738D1">
        <w:rPr>
          <w:rFonts w:ascii="Bookman Old Style" w:hAnsi="Bookman Old Style"/>
          <w:color w:val="000000" w:themeColor="text1"/>
          <w:sz w:val="24"/>
          <w:szCs w:val="24"/>
        </w:rPr>
        <w:t xml:space="preserve"> </w:t>
      </w:r>
      <w:r w:rsidR="00D375E6" w:rsidRPr="006738D1">
        <w:rPr>
          <w:rFonts w:ascii="Bookman Old Style" w:hAnsi="Bookman Old Style"/>
          <w:color w:val="000000" w:themeColor="text1"/>
          <w:sz w:val="24"/>
          <w:szCs w:val="24"/>
        </w:rPr>
        <w:t>regular membership, Board of Trustees, and Detachment Staff, where a quorum is</w:t>
      </w:r>
      <w:r w:rsidR="00A322CC" w:rsidRPr="006738D1">
        <w:rPr>
          <w:rFonts w:ascii="Bookman Old Style" w:hAnsi="Bookman Old Style"/>
          <w:color w:val="000000" w:themeColor="text1"/>
          <w:sz w:val="24"/>
          <w:szCs w:val="24"/>
        </w:rPr>
        <w:t xml:space="preserve"> </w:t>
      </w:r>
      <w:r w:rsidR="00D375E6" w:rsidRPr="006738D1">
        <w:rPr>
          <w:rFonts w:ascii="Bookman Old Style" w:hAnsi="Bookman Old Style"/>
          <w:color w:val="000000" w:themeColor="text1"/>
          <w:sz w:val="24"/>
          <w:szCs w:val="24"/>
        </w:rPr>
        <w:t>required and met shall be properly recorded</w:t>
      </w:r>
      <w:r w:rsidR="00C578A4" w:rsidRPr="006738D1">
        <w:rPr>
          <w:rFonts w:ascii="Bookman Old Style" w:hAnsi="Bookman Old Style"/>
          <w:color w:val="000000" w:themeColor="text1"/>
          <w:sz w:val="24"/>
          <w:szCs w:val="24"/>
        </w:rPr>
        <w:t xml:space="preserve"> </w:t>
      </w:r>
      <w:r w:rsidR="00D375E6" w:rsidRPr="006738D1">
        <w:rPr>
          <w:rFonts w:ascii="Bookman Old Style" w:hAnsi="Bookman Old Style"/>
          <w:color w:val="000000" w:themeColor="text1"/>
          <w:sz w:val="24"/>
          <w:szCs w:val="24"/>
        </w:rPr>
        <w:t>(Rev 2024)</w:t>
      </w:r>
      <w:r w:rsidR="00C578A4" w:rsidRPr="006738D1">
        <w:rPr>
          <w:rFonts w:ascii="Bookman Old Style" w:hAnsi="Bookman Old Style"/>
          <w:color w:val="000000" w:themeColor="text1"/>
          <w:sz w:val="24"/>
          <w:szCs w:val="24"/>
        </w:rPr>
        <w:t>:</w:t>
      </w:r>
    </w:p>
    <w:p w14:paraId="003ADD72" w14:textId="7001973D" w:rsidR="00D375E6" w:rsidRPr="006738D1" w:rsidRDefault="005B0C2D" w:rsidP="005758B7">
      <w:pPr>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w:t>
      </w:r>
      <w:r w:rsidR="00D375E6" w:rsidRPr="006738D1">
        <w:rPr>
          <w:rFonts w:ascii="Bookman Old Style" w:hAnsi="Bookman Old Style"/>
          <w:color w:val="000000" w:themeColor="text1"/>
          <w:sz w:val="24"/>
          <w:szCs w:val="24"/>
        </w:rPr>
        <w:t>1</w:t>
      </w:r>
      <w:r w:rsidRPr="006738D1">
        <w:rPr>
          <w:rFonts w:ascii="Bookman Old Style" w:hAnsi="Bookman Old Style"/>
          <w:color w:val="000000" w:themeColor="text1"/>
          <w:sz w:val="24"/>
          <w:szCs w:val="24"/>
        </w:rPr>
        <w:t>)</w:t>
      </w:r>
      <w:r w:rsidR="00D375E6" w:rsidRPr="006738D1">
        <w:rPr>
          <w:rFonts w:ascii="Bookman Old Style" w:hAnsi="Bookman Old Style"/>
          <w:color w:val="000000" w:themeColor="text1"/>
          <w:sz w:val="24"/>
          <w:szCs w:val="24"/>
        </w:rPr>
        <w:t xml:space="preserve"> </w:t>
      </w:r>
      <w:r w:rsidR="005758B7" w:rsidRPr="006738D1">
        <w:rPr>
          <w:rFonts w:ascii="Bookman Old Style" w:hAnsi="Bookman Old Style"/>
          <w:color w:val="000000" w:themeColor="text1"/>
          <w:sz w:val="24"/>
          <w:szCs w:val="24"/>
        </w:rPr>
        <w:tab/>
      </w:r>
      <w:r w:rsidR="00D375E6" w:rsidRPr="006738D1">
        <w:rPr>
          <w:rFonts w:ascii="Bookman Old Style" w:hAnsi="Bookman Old Style"/>
          <w:color w:val="000000" w:themeColor="text1"/>
          <w:sz w:val="24"/>
          <w:szCs w:val="24"/>
        </w:rPr>
        <w:t>The minutes at a minimum shall include but not limited to: (Rev 2024)</w:t>
      </w:r>
      <w:r w:rsidR="00C578A4" w:rsidRPr="006738D1">
        <w:rPr>
          <w:rFonts w:ascii="Bookman Old Style" w:hAnsi="Bookman Old Style"/>
          <w:color w:val="000000" w:themeColor="text1"/>
          <w:sz w:val="24"/>
          <w:szCs w:val="24"/>
        </w:rPr>
        <w:t>.</w:t>
      </w:r>
    </w:p>
    <w:p w14:paraId="6D4E018C" w14:textId="762FC7E1" w:rsidR="00D375E6" w:rsidRPr="006738D1" w:rsidRDefault="005758B7" w:rsidP="00A47EE5">
      <w:pPr>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w:t>
      </w:r>
      <w:r w:rsidR="00337CA8" w:rsidRPr="006738D1">
        <w:rPr>
          <w:rFonts w:ascii="Bookman Old Style" w:hAnsi="Bookman Old Style"/>
          <w:color w:val="000000" w:themeColor="text1"/>
          <w:sz w:val="24"/>
          <w:szCs w:val="24"/>
        </w:rPr>
        <w:t>2</w:t>
      </w:r>
      <w:r w:rsidRPr="006738D1">
        <w:rPr>
          <w:rFonts w:ascii="Bookman Old Style" w:hAnsi="Bookman Old Style"/>
          <w:color w:val="000000" w:themeColor="text1"/>
          <w:sz w:val="24"/>
          <w:szCs w:val="24"/>
        </w:rPr>
        <w:t>)</w:t>
      </w:r>
      <w:r w:rsidR="00D375E6" w:rsidRPr="006738D1">
        <w:rPr>
          <w:rFonts w:ascii="Bookman Old Style" w:hAnsi="Bookman Old Style"/>
          <w:color w:val="000000" w:themeColor="text1"/>
          <w:sz w:val="24"/>
          <w:szCs w:val="24"/>
        </w:rPr>
        <w:t xml:space="preserve"> </w:t>
      </w:r>
      <w:r w:rsidR="00A47EE5" w:rsidRPr="006738D1">
        <w:rPr>
          <w:rFonts w:ascii="Bookman Old Style" w:hAnsi="Bookman Old Style"/>
          <w:color w:val="000000" w:themeColor="text1"/>
          <w:sz w:val="24"/>
          <w:szCs w:val="24"/>
        </w:rPr>
        <w:tab/>
      </w:r>
      <w:r w:rsidR="00D375E6" w:rsidRPr="006738D1">
        <w:rPr>
          <w:rFonts w:ascii="Bookman Old Style" w:hAnsi="Bookman Old Style"/>
          <w:color w:val="000000" w:themeColor="text1"/>
          <w:sz w:val="24"/>
          <w:szCs w:val="24"/>
        </w:rPr>
        <w:t>Date, Time, &amp; Location of the meeting (Rev 2024)</w:t>
      </w:r>
    </w:p>
    <w:p w14:paraId="649E57B3" w14:textId="0813E6F1" w:rsidR="00D375E6" w:rsidRPr="006738D1" w:rsidRDefault="005758B7" w:rsidP="00A47EE5">
      <w:pPr>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w:t>
      </w:r>
      <w:r w:rsidR="00337CA8" w:rsidRPr="006738D1">
        <w:rPr>
          <w:rFonts w:ascii="Bookman Old Style" w:hAnsi="Bookman Old Style"/>
          <w:color w:val="000000" w:themeColor="text1"/>
          <w:sz w:val="24"/>
          <w:szCs w:val="24"/>
        </w:rPr>
        <w:t>3</w:t>
      </w:r>
      <w:r w:rsidRPr="006738D1">
        <w:rPr>
          <w:rFonts w:ascii="Bookman Old Style" w:hAnsi="Bookman Old Style"/>
          <w:color w:val="000000" w:themeColor="text1"/>
          <w:sz w:val="24"/>
          <w:szCs w:val="24"/>
        </w:rPr>
        <w:t>)</w:t>
      </w:r>
      <w:r w:rsidR="00D375E6" w:rsidRPr="006738D1">
        <w:rPr>
          <w:rFonts w:ascii="Bookman Old Style" w:hAnsi="Bookman Old Style"/>
          <w:color w:val="000000" w:themeColor="text1"/>
          <w:sz w:val="24"/>
          <w:szCs w:val="24"/>
        </w:rPr>
        <w:t xml:space="preserve"> </w:t>
      </w:r>
      <w:r w:rsidR="00A47EE5" w:rsidRPr="006738D1">
        <w:rPr>
          <w:rFonts w:ascii="Bookman Old Style" w:hAnsi="Bookman Old Style"/>
          <w:color w:val="000000" w:themeColor="text1"/>
          <w:sz w:val="24"/>
          <w:szCs w:val="24"/>
        </w:rPr>
        <w:tab/>
      </w:r>
      <w:r w:rsidR="00D375E6" w:rsidRPr="006738D1">
        <w:rPr>
          <w:rFonts w:ascii="Bookman Old Style" w:hAnsi="Bookman Old Style"/>
          <w:color w:val="000000" w:themeColor="text1"/>
          <w:sz w:val="24"/>
          <w:szCs w:val="24"/>
        </w:rPr>
        <w:t>Purpose of the meeting (Rev 2024)</w:t>
      </w:r>
    </w:p>
    <w:p w14:paraId="29976889" w14:textId="714C5121" w:rsidR="00D375E6" w:rsidRPr="006738D1" w:rsidRDefault="005758B7" w:rsidP="00A47EE5">
      <w:pPr>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w:t>
      </w:r>
      <w:r w:rsidR="00337CA8" w:rsidRPr="006738D1">
        <w:rPr>
          <w:rFonts w:ascii="Bookman Old Style" w:hAnsi="Bookman Old Style"/>
          <w:color w:val="000000" w:themeColor="text1"/>
          <w:sz w:val="24"/>
          <w:szCs w:val="24"/>
        </w:rPr>
        <w:t>4</w:t>
      </w:r>
      <w:r w:rsidRPr="006738D1">
        <w:rPr>
          <w:rFonts w:ascii="Bookman Old Style" w:hAnsi="Bookman Old Style"/>
          <w:color w:val="000000" w:themeColor="text1"/>
          <w:sz w:val="24"/>
          <w:szCs w:val="24"/>
        </w:rPr>
        <w:t>)</w:t>
      </w:r>
      <w:r w:rsidR="00D375E6" w:rsidRPr="006738D1">
        <w:rPr>
          <w:rFonts w:ascii="Bookman Old Style" w:hAnsi="Bookman Old Style"/>
          <w:color w:val="000000" w:themeColor="text1"/>
          <w:sz w:val="24"/>
          <w:szCs w:val="24"/>
        </w:rPr>
        <w:t xml:space="preserve"> </w:t>
      </w:r>
      <w:r w:rsidR="00A47EE5" w:rsidRPr="006738D1">
        <w:rPr>
          <w:rFonts w:ascii="Bookman Old Style" w:hAnsi="Bookman Old Style"/>
          <w:color w:val="000000" w:themeColor="text1"/>
          <w:sz w:val="24"/>
          <w:szCs w:val="24"/>
        </w:rPr>
        <w:tab/>
      </w:r>
      <w:r w:rsidR="00D375E6" w:rsidRPr="006738D1">
        <w:rPr>
          <w:rFonts w:ascii="Bookman Old Style" w:hAnsi="Bookman Old Style"/>
          <w:color w:val="000000" w:themeColor="text1"/>
          <w:sz w:val="24"/>
          <w:szCs w:val="24"/>
        </w:rPr>
        <w:t>Members attending. (Rev 2024)</w:t>
      </w:r>
    </w:p>
    <w:p w14:paraId="309228EF" w14:textId="17D142A5" w:rsidR="00D375E6" w:rsidRPr="006738D1" w:rsidRDefault="005758B7" w:rsidP="00A47EE5">
      <w:pPr>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w:t>
      </w:r>
      <w:r w:rsidR="00337CA8" w:rsidRPr="006738D1">
        <w:rPr>
          <w:rFonts w:ascii="Bookman Old Style" w:hAnsi="Bookman Old Style"/>
          <w:color w:val="000000" w:themeColor="text1"/>
          <w:sz w:val="24"/>
          <w:szCs w:val="24"/>
        </w:rPr>
        <w:t>5</w:t>
      </w:r>
      <w:r w:rsidRPr="006738D1">
        <w:rPr>
          <w:rFonts w:ascii="Bookman Old Style" w:hAnsi="Bookman Old Style"/>
          <w:color w:val="000000" w:themeColor="text1"/>
          <w:sz w:val="24"/>
          <w:szCs w:val="24"/>
        </w:rPr>
        <w:t>)</w:t>
      </w:r>
      <w:r w:rsidR="00D375E6" w:rsidRPr="006738D1">
        <w:rPr>
          <w:rFonts w:ascii="Bookman Old Style" w:hAnsi="Bookman Old Style"/>
          <w:color w:val="000000" w:themeColor="text1"/>
          <w:sz w:val="24"/>
          <w:szCs w:val="24"/>
        </w:rPr>
        <w:t xml:space="preserve"> </w:t>
      </w:r>
      <w:r w:rsidR="00A47EE5" w:rsidRPr="006738D1">
        <w:rPr>
          <w:rFonts w:ascii="Bookman Old Style" w:hAnsi="Bookman Old Style"/>
          <w:color w:val="000000" w:themeColor="text1"/>
          <w:sz w:val="24"/>
          <w:szCs w:val="24"/>
        </w:rPr>
        <w:tab/>
      </w:r>
      <w:r w:rsidR="00D375E6" w:rsidRPr="006738D1">
        <w:rPr>
          <w:rFonts w:ascii="Bookman Old Style" w:hAnsi="Bookman Old Style"/>
          <w:color w:val="000000" w:themeColor="text1"/>
          <w:sz w:val="24"/>
          <w:szCs w:val="24"/>
        </w:rPr>
        <w:t>Issues discussed. (Rev 2024)</w:t>
      </w:r>
    </w:p>
    <w:p w14:paraId="1839AB58" w14:textId="1D7A0CA0" w:rsidR="00D375E6" w:rsidRPr="006738D1" w:rsidRDefault="005758B7" w:rsidP="00C578A4">
      <w:pPr>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w:t>
      </w:r>
      <w:r w:rsidR="00927CBC" w:rsidRPr="006738D1">
        <w:rPr>
          <w:rFonts w:ascii="Bookman Old Style" w:hAnsi="Bookman Old Style"/>
          <w:color w:val="000000" w:themeColor="text1"/>
          <w:sz w:val="24"/>
          <w:szCs w:val="24"/>
        </w:rPr>
        <w:t>6</w:t>
      </w:r>
      <w:r w:rsidRPr="006738D1">
        <w:rPr>
          <w:rFonts w:ascii="Bookman Old Style" w:hAnsi="Bookman Old Style"/>
          <w:color w:val="000000" w:themeColor="text1"/>
          <w:sz w:val="24"/>
          <w:szCs w:val="24"/>
        </w:rPr>
        <w:t>)</w:t>
      </w:r>
      <w:r w:rsidR="00D375E6" w:rsidRPr="006738D1">
        <w:rPr>
          <w:rFonts w:ascii="Bookman Old Style" w:hAnsi="Bookman Old Style"/>
          <w:color w:val="000000" w:themeColor="text1"/>
          <w:sz w:val="24"/>
          <w:szCs w:val="24"/>
        </w:rPr>
        <w:t xml:space="preserve"> </w:t>
      </w:r>
      <w:r w:rsidR="00A47EE5" w:rsidRPr="006738D1">
        <w:rPr>
          <w:rFonts w:ascii="Bookman Old Style" w:hAnsi="Bookman Old Style"/>
          <w:color w:val="000000" w:themeColor="text1"/>
          <w:sz w:val="24"/>
          <w:szCs w:val="24"/>
        </w:rPr>
        <w:tab/>
      </w:r>
      <w:r w:rsidR="00D375E6" w:rsidRPr="006738D1">
        <w:rPr>
          <w:rFonts w:ascii="Bookman Old Style" w:hAnsi="Bookman Old Style"/>
          <w:color w:val="000000" w:themeColor="text1"/>
          <w:sz w:val="24"/>
          <w:szCs w:val="24"/>
        </w:rPr>
        <w:t>Action(s) taken; especially so, if motions for financial authorizations are</w:t>
      </w:r>
      <w:r w:rsidR="00A47EE5" w:rsidRPr="006738D1">
        <w:rPr>
          <w:rFonts w:ascii="Bookman Old Style" w:hAnsi="Bookman Old Style"/>
          <w:color w:val="000000" w:themeColor="text1"/>
          <w:sz w:val="24"/>
          <w:szCs w:val="24"/>
        </w:rPr>
        <w:t xml:space="preserve"> </w:t>
      </w:r>
      <w:r w:rsidR="00D375E6" w:rsidRPr="006738D1">
        <w:rPr>
          <w:rFonts w:ascii="Bookman Old Style" w:hAnsi="Bookman Old Style"/>
          <w:color w:val="000000" w:themeColor="text1"/>
          <w:sz w:val="24"/>
          <w:szCs w:val="24"/>
        </w:rPr>
        <w:t>made and approved. (Rev 2024)</w:t>
      </w:r>
    </w:p>
    <w:p w14:paraId="490D424B" w14:textId="6E4318E2" w:rsidR="00D375E6" w:rsidRPr="006738D1" w:rsidRDefault="00927CBC" w:rsidP="00A47EE5">
      <w:pPr>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lastRenderedPageBreak/>
        <w:t xml:space="preserve">(7) </w:t>
      </w:r>
      <w:r w:rsidR="00A47EE5" w:rsidRPr="006738D1">
        <w:rPr>
          <w:rFonts w:ascii="Bookman Old Style" w:hAnsi="Bookman Old Style"/>
          <w:color w:val="000000" w:themeColor="text1"/>
          <w:sz w:val="24"/>
          <w:szCs w:val="24"/>
        </w:rPr>
        <w:tab/>
      </w:r>
      <w:r w:rsidR="00D375E6" w:rsidRPr="006738D1">
        <w:rPr>
          <w:rFonts w:ascii="Bookman Old Style" w:hAnsi="Bookman Old Style"/>
          <w:color w:val="000000" w:themeColor="text1"/>
          <w:sz w:val="24"/>
          <w:szCs w:val="24"/>
        </w:rPr>
        <w:t>The minutes of the detachment meetings serve as backup when the detachment</w:t>
      </w:r>
      <w:r w:rsidR="00CC622E" w:rsidRPr="006738D1">
        <w:rPr>
          <w:rFonts w:ascii="Bookman Old Style" w:hAnsi="Bookman Old Style"/>
          <w:color w:val="000000" w:themeColor="text1"/>
          <w:sz w:val="24"/>
          <w:szCs w:val="24"/>
        </w:rPr>
        <w:t xml:space="preserve"> </w:t>
      </w:r>
      <w:r w:rsidR="00D375E6" w:rsidRPr="006738D1">
        <w:rPr>
          <w:rFonts w:ascii="Bookman Old Style" w:hAnsi="Bookman Old Style"/>
          <w:color w:val="000000" w:themeColor="text1"/>
          <w:sz w:val="24"/>
          <w:szCs w:val="24"/>
        </w:rPr>
        <w:t>financial audit occurs showing all detachment member authorizations of</w:t>
      </w:r>
      <w:r w:rsidR="00CC622E" w:rsidRPr="006738D1">
        <w:rPr>
          <w:rFonts w:ascii="Bookman Old Style" w:hAnsi="Bookman Old Style"/>
          <w:color w:val="000000" w:themeColor="text1"/>
          <w:sz w:val="24"/>
          <w:szCs w:val="24"/>
        </w:rPr>
        <w:t xml:space="preserve"> </w:t>
      </w:r>
      <w:r w:rsidR="00D375E6" w:rsidRPr="006738D1">
        <w:rPr>
          <w:rFonts w:ascii="Bookman Old Style" w:hAnsi="Bookman Old Style"/>
          <w:color w:val="000000" w:themeColor="text1"/>
          <w:sz w:val="24"/>
          <w:szCs w:val="24"/>
        </w:rPr>
        <w:t>expenditures (Rev 2024)</w:t>
      </w:r>
    </w:p>
    <w:p w14:paraId="1B2CBCE6" w14:textId="50A4941E" w:rsidR="000737EC" w:rsidRPr="006738D1" w:rsidRDefault="000737EC" w:rsidP="000737EC">
      <w:pPr>
        <w:ind w:left="1080" w:hanging="720"/>
        <w:rPr>
          <w:rFonts w:ascii="Bookman Old Style" w:hAnsi="Bookman Old Style"/>
          <w:b/>
          <w:bCs/>
          <w:color w:val="000000" w:themeColor="text1"/>
          <w:sz w:val="24"/>
          <w:szCs w:val="24"/>
          <w:u w:val="single"/>
        </w:rPr>
      </w:pPr>
      <w:r w:rsidRPr="006738D1">
        <w:rPr>
          <w:rFonts w:ascii="Bookman Old Style" w:hAnsi="Bookman Old Style"/>
          <w:b/>
          <w:bCs/>
          <w:color w:val="000000" w:themeColor="text1"/>
          <w:sz w:val="24"/>
          <w:szCs w:val="24"/>
          <w:u w:val="single"/>
        </w:rPr>
        <w:t>SECTION 211 – NON-DISCRIMINATION</w:t>
      </w:r>
    </w:p>
    <w:p w14:paraId="1CDD1B50" w14:textId="77777777" w:rsidR="000737EC" w:rsidRPr="006738D1" w:rsidRDefault="000737EC" w:rsidP="000737EC">
      <w:pPr>
        <w:rPr>
          <w:rFonts w:ascii="Bookman Old Style" w:hAnsi="Bookman Old Style"/>
          <w:color w:val="000000" w:themeColor="text1"/>
          <w:sz w:val="24"/>
          <w:szCs w:val="24"/>
        </w:rPr>
      </w:pPr>
      <w:r w:rsidRPr="006738D1">
        <w:rPr>
          <w:rFonts w:ascii="Bookman Old Style" w:hAnsi="Bookman Old Style"/>
          <w:color w:val="000000" w:themeColor="text1"/>
          <w:sz w:val="24"/>
          <w:szCs w:val="24"/>
        </w:rPr>
        <w:t>(a) Shall never take part in any labor or management dispute or issue;</w:t>
      </w:r>
    </w:p>
    <w:p w14:paraId="2B4F2573" w14:textId="77777777" w:rsidR="000737EC" w:rsidRPr="006738D1" w:rsidRDefault="000737EC" w:rsidP="000737EC">
      <w:pPr>
        <w:rPr>
          <w:rFonts w:ascii="Bookman Old Style" w:hAnsi="Bookman Old Style"/>
          <w:color w:val="000000" w:themeColor="text1"/>
          <w:sz w:val="24"/>
          <w:szCs w:val="24"/>
        </w:rPr>
      </w:pPr>
      <w:r w:rsidRPr="006738D1">
        <w:rPr>
          <w:rFonts w:ascii="Bookman Old Style" w:hAnsi="Bookman Old Style"/>
          <w:color w:val="000000" w:themeColor="text1"/>
          <w:sz w:val="24"/>
          <w:szCs w:val="24"/>
        </w:rPr>
        <w:t>(b) Shall not be sectarian, political, and partisan;</w:t>
      </w:r>
    </w:p>
    <w:p w14:paraId="745DA752" w14:textId="77777777" w:rsidR="000737EC" w:rsidRPr="006738D1" w:rsidRDefault="000737EC" w:rsidP="000737EC">
      <w:pPr>
        <w:rPr>
          <w:rFonts w:ascii="Bookman Old Style" w:hAnsi="Bookman Old Style"/>
          <w:color w:val="000000" w:themeColor="text1"/>
          <w:sz w:val="24"/>
          <w:szCs w:val="24"/>
        </w:rPr>
      </w:pPr>
      <w:r w:rsidRPr="006738D1">
        <w:rPr>
          <w:rFonts w:ascii="Bookman Old Style" w:hAnsi="Bookman Old Style"/>
          <w:color w:val="000000" w:themeColor="text1"/>
          <w:sz w:val="24"/>
          <w:szCs w:val="24"/>
        </w:rPr>
        <w:t>(c) Shall not be based on race, color, creed, nationality, or sex;</w:t>
      </w:r>
    </w:p>
    <w:p w14:paraId="4DDDB3AD" w14:textId="77777777" w:rsidR="000737EC" w:rsidRPr="006738D1" w:rsidRDefault="000737EC" w:rsidP="000737EC">
      <w:pPr>
        <w:rPr>
          <w:rFonts w:ascii="Bookman Old Style" w:hAnsi="Bookman Old Style"/>
          <w:color w:val="000000" w:themeColor="text1"/>
          <w:sz w:val="24"/>
          <w:szCs w:val="24"/>
        </w:rPr>
      </w:pPr>
      <w:r w:rsidRPr="006738D1">
        <w:rPr>
          <w:rFonts w:ascii="Bookman Old Style" w:hAnsi="Bookman Old Style"/>
          <w:color w:val="000000" w:themeColor="text1"/>
          <w:sz w:val="24"/>
          <w:szCs w:val="24"/>
        </w:rPr>
        <w:t>(d) Shall not be used as a medium of political ambition or preferment’ and</w:t>
      </w:r>
    </w:p>
    <w:p w14:paraId="182664A3" w14:textId="14BA630E" w:rsidR="000737EC" w:rsidRPr="006738D1" w:rsidRDefault="000737EC" w:rsidP="000737EC">
      <w:pPr>
        <w:rPr>
          <w:rFonts w:ascii="Bookman Old Style" w:hAnsi="Bookman Old Style"/>
          <w:color w:val="000000" w:themeColor="text1"/>
          <w:sz w:val="24"/>
          <w:szCs w:val="24"/>
        </w:rPr>
      </w:pPr>
      <w:r w:rsidRPr="006738D1">
        <w:rPr>
          <w:rFonts w:ascii="Bookman Old Style" w:hAnsi="Bookman Old Style"/>
          <w:color w:val="000000" w:themeColor="text1"/>
          <w:sz w:val="24"/>
          <w:szCs w:val="24"/>
        </w:rPr>
        <w:t>(e) Shall not use former or present military rank or former or present civilian position as the basis for special consideration and preferment</w:t>
      </w:r>
    </w:p>
    <w:p w14:paraId="0A627F66" w14:textId="77777777" w:rsidR="000737EC" w:rsidRPr="006738D1" w:rsidRDefault="000737EC" w:rsidP="000737EC">
      <w:pPr>
        <w:pStyle w:val="NoSpacing"/>
        <w:rPr>
          <w:rFonts w:ascii="Bookman Old Style" w:hAnsi="Bookman Old Style"/>
          <w:b/>
          <w:bCs/>
          <w:color w:val="000000" w:themeColor="text1"/>
          <w:sz w:val="24"/>
          <w:szCs w:val="24"/>
          <w:u w:val="single"/>
        </w:rPr>
      </w:pPr>
      <w:r w:rsidRPr="006738D1">
        <w:rPr>
          <w:rFonts w:ascii="Bookman Old Style" w:hAnsi="Bookman Old Style"/>
          <w:b/>
          <w:bCs/>
          <w:color w:val="000000" w:themeColor="text1"/>
          <w:sz w:val="24"/>
          <w:szCs w:val="24"/>
          <w:u w:val="single"/>
        </w:rPr>
        <w:t>SECTION 212 – DETACHMENT PROCEDURE FOR ANNUAL ELECTION OF OFFICERS</w:t>
      </w:r>
    </w:p>
    <w:p w14:paraId="77871A23" w14:textId="28EE3A9B" w:rsidR="000737EC" w:rsidRPr="000737EC" w:rsidRDefault="00433C60" w:rsidP="000737EC">
      <w:pPr>
        <w:pStyle w:val="NoSpacing"/>
        <w:rPr>
          <w:rFonts w:ascii="Bookman Old Style" w:hAnsi="Bookman Old Style"/>
          <w:sz w:val="24"/>
          <w:szCs w:val="24"/>
        </w:rPr>
      </w:pPr>
      <w:r>
        <w:rPr>
          <w:rFonts w:ascii="Bookman Old Style" w:hAnsi="Bookman Old Style"/>
          <w:sz w:val="24"/>
          <w:szCs w:val="24"/>
        </w:rPr>
        <w:t xml:space="preserve">(a) </w:t>
      </w:r>
      <w:r w:rsidR="000737EC" w:rsidRPr="000737EC">
        <w:rPr>
          <w:rFonts w:ascii="Bookman Old Style" w:hAnsi="Bookman Old Style"/>
          <w:sz w:val="24"/>
          <w:szCs w:val="24"/>
        </w:rPr>
        <w:t>November – Commandant appoints a Nominating Committee of four (4) members</w:t>
      </w:r>
    </w:p>
    <w:p w14:paraId="150296C5" w14:textId="55934D80" w:rsidR="000737EC" w:rsidRDefault="00433C60" w:rsidP="00433C60">
      <w:pPr>
        <w:pStyle w:val="NoSpacing"/>
        <w:ind w:left="1080" w:hanging="720"/>
        <w:rPr>
          <w:rFonts w:ascii="Bookman Old Style" w:hAnsi="Bookman Old Style"/>
          <w:sz w:val="24"/>
          <w:szCs w:val="24"/>
        </w:rPr>
      </w:pPr>
      <w:r>
        <w:rPr>
          <w:rFonts w:ascii="Bookman Old Style" w:hAnsi="Bookman Old Style"/>
          <w:sz w:val="24"/>
          <w:szCs w:val="24"/>
        </w:rPr>
        <w:t>(1</w:t>
      </w:r>
      <w:r w:rsidR="000737EC">
        <w:rPr>
          <w:rFonts w:ascii="Bookman Old Style" w:hAnsi="Bookman Old Style"/>
          <w:sz w:val="24"/>
          <w:szCs w:val="24"/>
        </w:rPr>
        <w:t xml:space="preserve">) </w:t>
      </w:r>
      <w:r>
        <w:rPr>
          <w:rFonts w:ascii="Bookman Old Style" w:hAnsi="Bookman Old Style"/>
          <w:sz w:val="24"/>
          <w:szCs w:val="24"/>
        </w:rPr>
        <w:tab/>
      </w:r>
      <w:r w:rsidR="000737EC" w:rsidRPr="00D938AD">
        <w:rPr>
          <w:rFonts w:ascii="Bookman Old Style" w:hAnsi="Bookman Old Style"/>
          <w:sz w:val="24"/>
          <w:szCs w:val="24"/>
        </w:rPr>
        <w:t>This committee shall select nominees for each office and present their report at the next regular meeting in December.</w:t>
      </w:r>
    </w:p>
    <w:p w14:paraId="358A2607" w14:textId="77777777" w:rsidR="000737EC" w:rsidRPr="00D938AD" w:rsidRDefault="000737EC" w:rsidP="000737EC">
      <w:pPr>
        <w:pStyle w:val="NoSpacing"/>
        <w:rPr>
          <w:rFonts w:ascii="Bookman Old Style" w:hAnsi="Bookman Old Style"/>
          <w:sz w:val="24"/>
          <w:szCs w:val="24"/>
        </w:rPr>
      </w:pPr>
    </w:p>
    <w:p w14:paraId="1F5EC654" w14:textId="0F11107A"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2</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Chairman of the Nominating Committee will give a copy of the Nominees to the Detachment Adjutant. Adjutant will prepare ballots for the January meeting.</w:t>
      </w:r>
    </w:p>
    <w:p w14:paraId="4274E05A" w14:textId="77777777" w:rsidR="000737EC" w:rsidRPr="00D938AD" w:rsidRDefault="000737EC" w:rsidP="000737EC">
      <w:pPr>
        <w:pStyle w:val="NoSpacing"/>
        <w:rPr>
          <w:rFonts w:ascii="Bookman Old Style" w:hAnsi="Bookman Old Style"/>
          <w:sz w:val="24"/>
          <w:szCs w:val="24"/>
        </w:rPr>
      </w:pPr>
    </w:p>
    <w:p w14:paraId="11EB584A" w14:textId="18BE4DA8" w:rsidR="000737EC" w:rsidRPr="000737EC" w:rsidRDefault="00433C60" w:rsidP="000737EC">
      <w:pPr>
        <w:pStyle w:val="NoSpacing"/>
        <w:rPr>
          <w:rFonts w:ascii="Bookman Old Style" w:hAnsi="Bookman Old Style"/>
          <w:sz w:val="24"/>
          <w:szCs w:val="24"/>
        </w:rPr>
      </w:pPr>
      <w:r>
        <w:rPr>
          <w:rFonts w:ascii="Bookman Old Style" w:hAnsi="Bookman Old Style"/>
          <w:sz w:val="24"/>
          <w:szCs w:val="24"/>
        </w:rPr>
        <w:t xml:space="preserve">(b) </w:t>
      </w:r>
      <w:r w:rsidR="000737EC" w:rsidRPr="000737EC">
        <w:rPr>
          <w:rFonts w:ascii="Bookman Old Style" w:hAnsi="Bookman Old Style"/>
          <w:sz w:val="24"/>
          <w:szCs w:val="24"/>
        </w:rPr>
        <w:t>December – Commandant asks for a report from the Nominating Committee Chairman.</w:t>
      </w:r>
    </w:p>
    <w:p w14:paraId="0CA6C536" w14:textId="1CB1DE28"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1</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Nominations are open from the floor for each office.</w:t>
      </w:r>
    </w:p>
    <w:p w14:paraId="784D652E" w14:textId="77777777" w:rsidR="00433C60" w:rsidRPr="00D938AD" w:rsidRDefault="00433C60" w:rsidP="00433C60">
      <w:pPr>
        <w:pStyle w:val="NoSpacing"/>
        <w:ind w:left="1080" w:hanging="720"/>
        <w:rPr>
          <w:rFonts w:ascii="Bookman Old Style" w:hAnsi="Bookman Old Style"/>
          <w:sz w:val="24"/>
          <w:szCs w:val="24"/>
        </w:rPr>
      </w:pPr>
    </w:p>
    <w:p w14:paraId="74E8502D" w14:textId="6EA46318"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2</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The adjutant will, by the next Regular Meeting in January, and before the election determine if all nominees are currently paid-up.</w:t>
      </w:r>
    </w:p>
    <w:p w14:paraId="58ED3FE0" w14:textId="77777777" w:rsidR="00433C60" w:rsidRPr="00D938AD" w:rsidRDefault="00433C60" w:rsidP="00433C60">
      <w:pPr>
        <w:pStyle w:val="NoSpacing"/>
        <w:ind w:left="1080" w:hanging="720"/>
        <w:rPr>
          <w:rFonts w:ascii="Bookman Old Style" w:hAnsi="Bookman Old Style"/>
          <w:sz w:val="24"/>
          <w:szCs w:val="24"/>
        </w:rPr>
      </w:pPr>
    </w:p>
    <w:p w14:paraId="0F58CAF5" w14:textId="337A8342"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3</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Nominee’s names and the office nominated for will be published in the Detachments January Iron Mike. The date of the election will also be published at this time.</w:t>
      </w:r>
    </w:p>
    <w:p w14:paraId="594FC925" w14:textId="77777777" w:rsidR="00433C60" w:rsidRPr="00D938AD" w:rsidRDefault="00433C60" w:rsidP="00433C60">
      <w:pPr>
        <w:pStyle w:val="NoSpacing"/>
        <w:ind w:left="1080" w:hanging="720"/>
        <w:rPr>
          <w:rFonts w:ascii="Bookman Old Style" w:hAnsi="Bookman Old Style"/>
          <w:sz w:val="24"/>
          <w:szCs w:val="24"/>
        </w:rPr>
      </w:pPr>
    </w:p>
    <w:p w14:paraId="5C6ECF2D" w14:textId="437D14E8" w:rsidR="000737EC" w:rsidRPr="00433C60" w:rsidRDefault="00433C60" w:rsidP="000737EC">
      <w:pPr>
        <w:pStyle w:val="NoSpacing"/>
        <w:rPr>
          <w:rFonts w:ascii="Bookman Old Style" w:hAnsi="Bookman Old Style"/>
          <w:sz w:val="24"/>
          <w:szCs w:val="24"/>
        </w:rPr>
      </w:pPr>
      <w:r>
        <w:rPr>
          <w:rFonts w:ascii="Bookman Old Style" w:hAnsi="Bookman Old Style"/>
          <w:sz w:val="24"/>
          <w:szCs w:val="24"/>
        </w:rPr>
        <w:t xml:space="preserve">(c) </w:t>
      </w:r>
      <w:r w:rsidR="000737EC" w:rsidRPr="00433C60">
        <w:rPr>
          <w:rFonts w:ascii="Bookman Old Style" w:hAnsi="Bookman Old Style"/>
          <w:sz w:val="24"/>
          <w:szCs w:val="24"/>
        </w:rPr>
        <w:t>Jan</w:t>
      </w:r>
      <w:r>
        <w:rPr>
          <w:rFonts w:ascii="Bookman Old Style" w:hAnsi="Bookman Old Style"/>
          <w:sz w:val="24"/>
          <w:szCs w:val="24"/>
        </w:rPr>
        <w:t>uary</w:t>
      </w:r>
      <w:r w:rsidR="000737EC" w:rsidRPr="00433C60">
        <w:rPr>
          <w:rFonts w:ascii="Bookman Old Style" w:hAnsi="Bookman Old Style"/>
          <w:sz w:val="24"/>
          <w:szCs w:val="24"/>
        </w:rPr>
        <w:t xml:space="preserve"> – Commandant opens the meeting for election</w:t>
      </w:r>
    </w:p>
    <w:p w14:paraId="220ED7B4" w14:textId="7E0A5869"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1</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Adjutant reads the list of nominees for each office.</w:t>
      </w:r>
    </w:p>
    <w:p w14:paraId="292A4534" w14:textId="77777777" w:rsidR="00433C60" w:rsidRPr="00D938AD" w:rsidRDefault="00433C60" w:rsidP="00433C60">
      <w:pPr>
        <w:pStyle w:val="NoSpacing"/>
        <w:ind w:left="1080" w:hanging="720"/>
        <w:rPr>
          <w:rFonts w:ascii="Bookman Old Style" w:hAnsi="Bookman Old Style"/>
          <w:sz w:val="24"/>
          <w:szCs w:val="24"/>
        </w:rPr>
      </w:pPr>
    </w:p>
    <w:p w14:paraId="2E75CC83" w14:textId="6DEEA163"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2</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Commandant – “Are there any other nominations?” Asked for each office</w:t>
      </w:r>
    </w:p>
    <w:p w14:paraId="7F05B372" w14:textId="77777777" w:rsidR="00433C60" w:rsidRPr="00D938AD" w:rsidRDefault="00433C60" w:rsidP="00433C60">
      <w:pPr>
        <w:pStyle w:val="NoSpacing"/>
        <w:ind w:left="1080" w:hanging="720"/>
        <w:rPr>
          <w:rFonts w:ascii="Bookman Old Style" w:hAnsi="Bookman Old Style"/>
          <w:sz w:val="24"/>
          <w:szCs w:val="24"/>
        </w:rPr>
      </w:pPr>
    </w:p>
    <w:p w14:paraId="7833994D" w14:textId="76B24CDF"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lastRenderedPageBreak/>
        <w:t>(</w:t>
      </w:r>
      <w:r w:rsidR="00433C60">
        <w:rPr>
          <w:rFonts w:ascii="Bookman Old Style" w:hAnsi="Bookman Old Style"/>
          <w:sz w:val="24"/>
          <w:szCs w:val="24"/>
        </w:rPr>
        <w:t>3</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Commandant – “Entertain a motion from the floor that the nominations</w:t>
      </w:r>
      <w:r w:rsidR="00433C60">
        <w:rPr>
          <w:rFonts w:ascii="Bookman Old Style" w:hAnsi="Bookman Old Style"/>
          <w:sz w:val="24"/>
          <w:szCs w:val="24"/>
        </w:rPr>
        <w:t xml:space="preserve"> </w:t>
      </w:r>
      <w:r w:rsidRPr="00D938AD">
        <w:rPr>
          <w:rFonts w:ascii="Bookman Old Style" w:hAnsi="Bookman Old Style"/>
          <w:sz w:val="24"/>
          <w:szCs w:val="24"/>
        </w:rPr>
        <w:t>be closed.”</w:t>
      </w:r>
    </w:p>
    <w:p w14:paraId="690A5424" w14:textId="77777777" w:rsidR="00433C60" w:rsidRPr="00D938AD" w:rsidRDefault="00433C60" w:rsidP="00433C60">
      <w:pPr>
        <w:pStyle w:val="NoSpacing"/>
        <w:ind w:left="1080" w:hanging="720"/>
        <w:rPr>
          <w:rFonts w:ascii="Bookman Old Style" w:hAnsi="Bookman Old Style"/>
          <w:sz w:val="24"/>
          <w:szCs w:val="24"/>
        </w:rPr>
      </w:pPr>
    </w:p>
    <w:p w14:paraId="6E8D0566" w14:textId="313BF53C"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4</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Adjutant makes a headcount. Passes out ballots to all members present.</w:t>
      </w:r>
    </w:p>
    <w:p w14:paraId="6F887079" w14:textId="77777777" w:rsidR="00433C60" w:rsidRPr="00D938AD" w:rsidRDefault="00433C60" w:rsidP="00433C60">
      <w:pPr>
        <w:pStyle w:val="NoSpacing"/>
        <w:ind w:left="1080" w:hanging="720"/>
        <w:rPr>
          <w:rFonts w:ascii="Bookman Old Style" w:hAnsi="Bookman Old Style"/>
          <w:sz w:val="24"/>
          <w:szCs w:val="24"/>
        </w:rPr>
      </w:pPr>
    </w:p>
    <w:p w14:paraId="479DD5C3" w14:textId="0D1F87A4"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5</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 xml:space="preserve">Commandant appoints a </w:t>
      </w:r>
      <w:proofErr w:type="gramStart"/>
      <w:r w:rsidRPr="00D938AD">
        <w:rPr>
          <w:rFonts w:ascii="Bookman Old Style" w:hAnsi="Bookman Old Style"/>
          <w:sz w:val="24"/>
          <w:szCs w:val="24"/>
        </w:rPr>
        <w:t>Committee</w:t>
      </w:r>
      <w:proofErr w:type="gramEnd"/>
      <w:r w:rsidRPr="00D938AD">
        <w:rPr>
          <w:rFonts w:ascii="Bookman Old Style" w:hAnsi="Bookman Old Style"/>
          <w:sz w:val="24"/>
          <w:szCs w:val="24"/>
        </w:rPr>
        <w:t xml:space="preserve"> to tabulate the ballots.</w:t>
      </w:r>
    </w:p>
    <w:p w14:paraId="712A2178" w14:textId="77777777" w:rsidR="00433C60" w:rsidRPr="00D938AD" w:rsidRDefault="00433C60" w:rsidP="00433C60">
      <w:pPr>
        <w:pStyle w:val="NoSpacing"/>
        <w:ind w:left="1080" w:hanging="720"/>
        <w:rPr>
          <w:rFonts w:ascii="Bookman Old Style" w:hAnsi="Bookman Old Style"/>
          <w:sz w:val="24"/>
          <w:szCs w:val="24"/>
        </w:rPr>
      </w:pPr>
    </w:p>
    <w:p w14:paraId="0D1E837E" w14:textId="62526C2B"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6</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Commandant monitors election: Members vote on each office on the ballot provided.</w:t>
      </w:r>
    </w:p>
    <w:p w14:paraId="20A12D22" w14:textId="77777777" w:rsidR="00433C60" w:rsidRPr="00D938AD" w:rsidRDefault="00433C60" w:rsidP="00433C60">
      <w:pPr>
        <w:pStyle w:val="NoSpacing"/>
        <w:ind w:left="1080" w:hanging="720"/>
        <w:rPr>
          <w:rFonts w:ascii="Bookman Old Style" w:hAnsi="Bookman Old Style"/>
          <w:sz w:val="24"/>
          <w:szCs w:val="24"/>
        </w:rPr>
      </w:pPr>
    </w:p>
    <w:p w14:paraId="66A73098" w14:textId="0F0C90E8" w:rsidR="000737EC" w:rsidRDefault="00433C60" w:rsidP="00433C60">
      <w:pPr>
        <w:pStyle w:val="NoSpacing"/>
        <w:ind w:left="1080" w:hanging="720"/>
        <w:rPr>
          <w:rFonts w:ascii="Bookman Old Style" w:hAnsi="Bookman Old Style"/>
          <w:sz w:val="24"/>
          <w:szCs w:val="24"/>
        </w:rPr>
      </w:pPr>
      <w:r>
        <w:rPr>
          <w:rFonts w:ascii="Bookman Old Style" w:hAnsi="Bookman Old Style"/>
          <w:sz w:val="24"/>
          <w:szCs w:val="24"/>
        </w:rPr>
        <w:t xml:space="preserve">(7) </w:t>
      </w:r>
      <w:r>
        <w:rPr>
          <w:rFonts w:ascii="Bookman Old Style" w:hAnsi="Bookman Old Style"/>
          <w:sz w:val="24"/>
          <w:szCs w:val="24"/>
        </w:rPr>
        <w:tab/>
      </w:r>
      <w:r w:rsidR="000737EC" w:rsidRPr="00D938AD">
        <w:rPr>
          <w:rFonts w:ascii="Bookman Old Style" w:hAnsi="Bookman Old Style"/>
          <w:sz w:val="24"/>
          <w:szCs w:val="24"/>
        </w:rPr>
        <w:t>Adjutant collects ballots and gives head count number and ballots to Tabulating Committee.</w:t>
      </w:r>
    </w:p>
    <w:p w14:paraId="48398045" w14:textId="77777777" w:rsidR="00433C60" w:rsidRPr="00D938AD" w:rsidRDefault="00433C60" w:rsidP="00433C60">
      <w:pPr>
        <w:pStyle w:val="NoSpacing"/>
        <w:ind w:left="1080" w:hanging="720"/>
        <w:rPr>
          <w:rFonts w:ascii="Bookman Old Style" w:hAnsi="Bookman Old Style"/>
          <w:sz w:val="24"/>
          <w:szCs w:val="24"/>
        </w:rPr>
      </w:pPr>
    </w:p>
    <w:p w14:paraId="37001D6C" w14:textId="183F5D5A"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8</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Commandant adjourns the meeting for fifteen (15) minutes while the ballots are being tabulated.</w:t>
      </w:r>
    </w:p>
    <w:p w14:paraId="0AF75640" w14:textId="77777777" w:rsidR="00433C60" w:rsidRPr="00D938AD" w:rsidRDefault="00433C60" w:rsidP="00433C60">
      <w:pPr>
        <w:pStyle w:val="NoSpacing"/>
        <w:ind w:left="1080" w:hanging="720"/>
        <w:rPr>
          <w:rFonts w:ascii="Bookman Old Style" w:hAnsi="Bookman Old Style"/>
          <w:sz w:val="24"/>
          <w:szCs w:val="24"/>
        </w:rPr>
      </w:pPr>
    </w:p>
    <w:p w14:paraId="1A7588C9" w14:textId="701FBB3E"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9</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Commandant has Sgt. At Arms reassemble membership. Call meeting to Order.</w:t>
      </w:r>
    </w:p>
    <w:p w14:paraId="24F07696" w14:textId="77777777" w:rsidR="00433C60" w:rsidRPr="00D938AD" w:rsidRDefault="00433C60" w:rsidP="00433C60">
      <w:pPr>
        <w:pStyle w:val="NoSpacing"/>
        <w:ind w:left="1080" w:hanging="720"/>
        <w:rPr>
          <w:rFonts w:ascii="Bookman Old Style" w:hAnsi="Bookman Old Style"/>
          <w:sz w:val="24"/>
          <w:szCs w:val="24"/>
        </w:rPr>
      </w:pPr>
    </w:p>
    <w:p w14:paraId="2A0D449D" w14:textId="0C5F24C0"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10</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Commandant asks Chairman of Tabulating Committee to read the election results. Report is turned over to the Adjutant for proper recording.</w:t>
      </w:r>
    </w:p>
    <w:p w14:paraId="42B72D93" w14:textId="77777777" w:rsidR="00433C60" w:rsidRPr="00D938AD" w:rsidRDefault="00433C60" w:rsidP="00433C60">
      <w:pPr>
        <w:pStyle w:val="NoSpacing"/>
        <w:ind w:left="1080" w:hanging="720"/>
        <w:rPr>
          <w:rFonts w:ascii="Bookman Old Style" w:hAnsi="Bookman Old Style"/>
          <w:sz w:val="24"/>
          <w:szCs w:val="24"/>
        </w:rPr>
      </w:pPr>
    </w:p>
    <w:p w14:paraId="5A0DFA59" w14:textId="440582EA" w:rsidR="000737EC"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11</w:t>
      </w:r>
      <w:r w:rsidRPr="00D938AD">
        <w:rPr>
          <w:rFonts w:ascii="Bookman Old Style" w:hAnsi="Bookman Old Style"/>
          <w:sz w:val="24"/>
          <w:szCs w:val="24"/>
        </w:rPr>
        <w:t xml:space="preserve">) </w:t>
      </w:r>
      <w:r w:rsidR="00433C60">
        <w:rPr>
          <w:rFonts w:ascii="Bookman Old Style" w:hAnsi="Bookman Old Style"/>
          <w:sz w:val="24"/>
          <w:szCs w:val="24"/>
        </w:rPr>
        <w:tab/>
      </w:r>
      <w:r w:rsidRPr="00D938AD">
        <w:rPr>
          <w:rFonts w:ascii="Bookman Old Style" w:hAnsi="Bookman Old Style"/>
          <w:sz w:val="24"/>
          <w:szCs w:val="24"/>
        </w:rPr>
        <w:t xml:space="preserve">Commandant closes the election. Instructs the Adjutant to notify the </w:t>
      </w:r>
      <w:r w:rsidR="002E31EE" w:rsidRPr="00143209">
        <w:rPr>
          <w:rFonts w:ascii="Bookman Old Style" w:hAnsi="Bookman Old Style"/>
          <w:color w:val="000000" w:themeColor="text1"/>
          <w:sz w:val="24"/>
          <w:szCs w:val="24"/>
        </w:rPr>
        <w:t>Departme</w:t>
      </w:r>
      <w:r w:rsidR="00A96D51" w:rsidRPr="00143209">
        <w:rPr>
          <w:rFonts w:ascii="Bookman Old Style" w:hAnsi="Bookman Old Style"/>
          <w:color w:val="000000" w:themeColor="text1"/>
          <w:sz w:val="24"/>
          <w:szCs w:val="24"/>
        </w:rPr>
        <w:t>nt</w:t>
      </w:r>
      <w:r w:rsidRPr="00D938AD">
        <w:rPr>
          <w:rFonts w:ascii="Bookman Old Style" w:hAnsi="Bookman Old Style"/>
          <w:sz w:val="24"/>
          <w:szCs w:val="24"/>
        </w:rPr>
        <w:t xml:space="preserve"> Commandant that the Detachment has held an Election and request authorization to hold an Installation of Officers.</w:t>
      </w:r>
    </w:p>
    <w:p w14:paraId="55612C20" w14:textId="77777777" w:rsidR="00433C60" w:rsidRPr="00D938AD" w:rsidRDefault="00433C60" w:rsidP="00433C60">
      <w:pPr>
        <w:pStyle w:val="NoSpacing"/>
        <w:ind w:left="1080" w:hanging="720"/>
        <w:rPr>
          <w:rFonts w:ascii="Bookman Old Style" w:hAnsi="Bookman Old Style"/>
          <w:sz w:val="24"/>
          <w:szCs w:val="24"/>
        </w:rPr>
      </w:pPr>
    </w:p>
    <w:p w14:paraId="654A14D4" w14:textId="70FC4065" w:rsidR="000737EC" w:rsidRPr="00D938AD" w:rsidRDefault="000737EC" w:rsidP="00433C60">
      <w:pPr>
        <w:pStyle w:val="NoSpacing"/>
        <w:ind w:left="1080" w:hanging="720"/>
        <w:rPr>
          <w:rFonts w:ascii="Bookman Old Style" w:hAnsi="Bookman Old Style"/>
          <w:sz w:val="24"/>
          <w:szCs w:val="24"/>
        </w:rPr>
      </w:pPr>
      <w:r w:rsidRPr="00D938AD">
        <w:rPr>
          <w:rFonts w:ascii="Bookman Old Style" w:hAnsi="Bookman Old Style"/>
          <w:sz w:val="24"/>
          <w:szCs w:val="24"/>
        </w:rPr>
        <w:t>(</w:t>
      </w:r>
      <w:r w:rsidR="00433C60">
        <w:rPr>
          <w:rFonts w:ascii="Bookman Old Style" w:hAnsi="Bookman Old Style"/>
          <w:sz w:val="24"/>
          <w:szCs w:val="24"/>
        </w:rPr>
        <w:t>12</w:t>
      </w:r>
      <w:r w:rsidRPr="00D938AD">
        <w:rPr>
          <w:rFonts w:ascii="Bookman Old Style" w:hAnsi="Bookman Old Style"/>
          <w:sz w:val="24"/>
          <w:szCs w:val="24"/>
        </w:rPr>
        <w:t>)</w:t>
      </w:r>
      <w:r w:rsidR="00433C60">
        <w:rPr>
          <w:rFonts w:ascii="Bookman Old Style" w:hAnsi="Bookman Old Style"/>
          <w:sz w:val="24"/>
          <w:szCs w:val="24"/>
        </w:rPr>
        <w:tab/>
      </w:r>
      <w:r w:rsidRPr="00D938AD">
        <w:rPr>
          <w:rFonts w:ascii="Bookman Old Style" w:hAnsi="Bookman Old Style"/>
          <w:sz w:val="24"/>
          <w:szCs w:val="24"/>
        </w:rPr>
        <w:t xml:space="preserve"> Members select date, time and place for Installation of Officers.</w:t>
      </w:r>
    </w:p>
    <w:p w14:paraId="1F35E847" w14:textId="77777777" w:rsidR="000737EC" w:rsidRPr="000737EC" w:rsidRDefault="000737EC" w:rsidP="000737EC">
      <w:pPr>
        <w:pStyle w:val="NoSpacing"/>
        <w:rPr>
          <w:rFonts w:ascii="Bookman Old Style" w:hAnsi="Bookman Old Style"/>
          <w:sz w:val="24"/>
          <w:szCs w:val="24"/>
        </w:rPr>
      </w:pPr>
    </w:p>
    <w:p w14:paraId="3B7A27D1" w14:textId="06B1CB45" w:rsidR="005535D4" w:rsidRPr="00D938AD" w:rsidRDefault="005535D4" w:rsidP="00D938AD">
      <w:pPr>
        <w:pStyle w:val="Heading1"/>
        <w:rPr>
          <w:u w:val="single"/>
        </w:rPr>
      </w:pPr>
      <w:bookmarkStart w:id="4" w:name="_Toc199578510"/>
      <w:r w:rsidRPr="00D938AD">
        <w:t>BYLAWS</w:t>
      </w:r>
      <w:r w:rsidR="00282BA3">
        <w:t xml:space="preserve"> </w:t>
      </w:r>
      <w:r w:rsidRPr="00D938AD">
        <w:t>ARTICLE</w:t>
      </w:r>
      <w:r w:rsidR="00801FEE" w:rsidRPr="00801FEE">
        <w:t xml:space="preserve"> </w:t>
      </w:r>
      <w:r w:rsidRPr="00D938AD">
        <w:t>THREE</w:t>
      </w:r>
      <w:r w:rsidR="00801FEE">
        <w:t xml:space="preserve"> </w:t>
      </w:r>
      <w:r w:rsidR="00137F62" w:rsidRPr="00D938AD">
        <w:t>-</w:t>
      </w:r>
      <w:r w:rsidR="00801FEE">
        <w:t xml:space="preserve"> </w:t>
      </w:r>
      <w:r w:rsidRPr="00D938AD">
        <w:t>MEMBER</w:t>
      </w:r>
      <w:r w:rsidR="00137F62" w:rsidRPr="00D938AD">
        <w:t>S</w:t>
      </w:r>
      <w:bookmarkEnd w:id="4"/>
    </w:p>
    <w:p w14:paraId="58565C29" w14:textId="77777777" w:rsidR="005535D4" w:rsidRPr="00D938AD" w:rsidRDefault="005535D4" w:rsidP="005535D4">
      <w:pPr>
        <w:rPr>
          <w:rFonts w:ascii="Bookman Old Style" w:hAnsi="Bookman Old Style"/>
          <w:b/>
          <w:bCs/>
          <w:sz w:val="24"/>
          <w:szCs w:val="24"/>
          <w:u w:val="single"/>
        </w:rPr>
      </w:pPr>
      <w:r w:rsidRPr="00D938AD">
        <w:rPr>
          <w:rFonts w:ascii="Bookman Old Style" w:hAnsi="Bookman Old Style"/>
          <w:b/>
          <w:bCs/>
          <w:sz w:val="24"/>
          <w:szCs w:val="24"/>
          <w:u w:val="single"/>
        </w:rPr>
        <w:t>SECTION 300 – MEMBERSHIP ELIGIBILTY</w:t>
      </w:r>
    </w:p>
    <w:p w14:paraId="041A6591" w14:textId="77777777" w:rsidR="005535D4" w:rsidRPr="00A43106" w:rsidRDefault="005535D4" w:rsidP="005535D4">
      <w:pPr>
        <w:rPr>
          <w:rFonts w:ascii="Bookman Old Style" w:hAnsi="Bookman Old Style"/>
          <w:sz w:val="24"/>
          <w:szCs w:val="24"/>
        </w:rPr>
      </w:pPr>
      <w:r w:rsidRPr="00D938AD">
        <w:rPr>
          <w:rFonts w:ascii="Bookman Old Style" w:hAnsi="Bookman Old Style"/>
          <w:sz w:val="24"/>
          <w:szCs w:val="24"/>
        </w:rPr>
        <w:t>(a</w:t>
      </w:r>
      <w:r w:rsidRPr="00A43106">
        <w:rPr>
          <w:rFonts w:ascii="Bookman Old Style" w:hAnsi="Bookman Old Style"/>
          <w:sz w:val="24"/>
          <w:szCs w:val="24"/>
        </w:rPr>
        <w:t>) REGULAR MEMBERSHIP – Only persons who are serving or who have served honorably in the United States Marine Corps for not less than ninety (90) days and persons who are serving or who have served in the United States Marine Corps Reserve and have earned no less than ninety (90) Reserve Retirement Credit Points shall be eligible for regular membership in the E.J. Brewer Detachment, Marine Corps League.</w:t>
      </w:r>
    </w:p>
    <w:p w14:paraId="24A89C08" w14:textId="32A77057" w:rsidR="005535D4" w:rsidRPr="00A43106" w:rsidRDefault="005535D4" w:rsidP="005535D4">
      <w:pPr>
        <w:rPr>
          <w:rFonts w:ascii="Bookman Old Style" w:hAnsi="Bookman Old Style"/>
          <w:sz w:val="24"/>
          <w:szCs w:val="24"/>
        </w:rPr>
      </w:pPr>
      <w:r w:rsidRPr="00A43106">
        <w:rPr>
          <w:rFonts w:ascii="Bookman Old Style" w:hAnsi="Bookman Old Style"/>
          <w:sz w:val="24"/>
          <w:szCs w:val="24"/>
        </w:rPr>
        <w:t>(b) Associate and/or Honorary Memberships will be governed by SECTION 600(B) and (C) respectfully of the National Bylaws.</w:t>
      </w:r>
    </w:p>
    <w:p w14:paraId="26FD09B9" w14:textId="2C7823E7" w:rsidR="002E66BA" w:rsidRPr="00D938AD" w:rsidRDefault="005535D4" w:rsidP="005535D4">
      <w:pPr>
        <w:rPr>
          <w:rFonts w:ascii="Bookman Old Style" w:hAnsi="Bookman Old Style"/>
          <w:sz w:val="24"/>
          <w:szCs w:val="24"/>
        </w:rPr>
      </w:pPr>
      <w:r w:rsidRPr="00A43106">
        <w:rPr>
          <w:rFonts w:ascii="Bookman Old Style" w:hAnsi="Bookman Old Style"/>
          <w:b/>
          <w:bCs/>
          <w:sz w:val="24"/>
          <w:szCs w:val="24"/>
          <w:u w:val="single"/>
        </w:rPr>
        <w:lastRenderedPageBreak/>
        <w:t>SECTION 301 – MEMBERSHIP APPLICATION</w:t>
      </w:r>
      <w:r w:rsidRPr="00A43106">
        <w:rPr>
          <w:rFonts w:ascii="Bookman Old Style" w:hAnsi="Bookman Old Style"/>
          <w:sz w:val="24"/>
          <w:szCs w:val="24"/>
        </w:rPr>
        <w:t xml:space="preserve"> </w:t>
      </w:r>
      <w:r w:rsidR="00F80997" w:rsidRPr="00A43106">
        <w:rPr>
          <w:rFonts w:ascii="Bookman Old Style" w:hAnsi="Bookman Old Style"/>
          <w:sz w:val="24"/>
          <w:szCs w:val="24"/>
        </w:rPr>
        <w:t xml:space="preserve">– </w:t>
      </w:r>
      <w:r w:rsidRPr="00A43106">
        <w:rPr>
          <w:rFonts w:ascii="Bookman Old Style" w:hAnsi="Bookman Old Style"/>
          <w:sz w:val="24"/>
          <w:szCs w:val="24"/>
        </w:rPr>
        <w:t>Any person eligible for membership in the Marine Corps League</w:t>
      </w:r>
      <w:r w:rsidRPr="00D938AD">
        <w:rPr>
          <w:rFonts w:ascii="Bookman Old Style" w:hAnsi="Bookman Old Style"/>
          <w:sz w:val="24"/>
          <w:szCs w:val="24"/>
        </w:rPr>
        <w:t xml:space="preserve"> under provis</w:t>
      </w:r>
      <w:r w:rsidR="00613858" w:rsidRPr="00D938AD">
        <w:rPr>
          <w:rFonts w:ascii="Bookman Old Style" w:hAnsi="Bookman Old Style"/>
          <w:sz w:val="24"/>
          <w:szCs w:val="24"/>
        </w:rPr>
        <w:t>i</w:t>
      </w:r>
      <w:r w:rsidRPr="00D938AD">
        <w:rPr>
          <w:rFonts w:ascii="Bookman Old Style" w:hAnsi="Bookman Old Style"/>
          <w:sz w:val="24"/>
          <w:szCs w:val="24"/>
        </w:rPr>
        <w:t>ons of the Bylaws of the Marine Corp</w:t>
      </w:r>
      <w:r w:rsidR="00613858" w:rsidRPr="00D938AD">
        <w:rPr>
          <w:rFonts w:ascii="Bookman Old Style" w:hAnsi="Bookman Old Style"/>
          <w:sz w:val="24"/>
          <w:szCs w:val="24"/>
        </w:rPr>
        <w:t>s, National Headquarters (</w:t>
      </w:r>
      <w:r w:rsidR="00282BA3" w:rsidRPr="00D938AD">
        <w:rPr>
          <w:rFonts w:ascii="Bookman Old Style" w:hAnsi="Bookman Old Style"/>
          <w:sz w:val="24"/>
          <w:szCs w:val="24"/>
        </w:rPr>
        <w:t>Reference:</w:t>
      </w:r>
      <w:r w:rsidR="00613858" w:rsidRPr="00D938AD">
        <w:rPr>
          <w:rFonts w:ascii="Bookman Old Style" w:hAnsi="Bookman Old Style"/>
          <w:sz w:val="24"/>
          <w:szCs w:val="24"/>
        </w:rPr>
        <w:t xml:space="preserve"> Section 600), may initiate application for membership by completing a standard application for membership form, to include the signature, and presenting the application to a sponsoring member of the Detachment with all required dues and standard application form in accordance to SECTION 605, National Bylaws.</w:t>
      </w:r>
    </w:p>
    <w:p w14:paraId="546ACCA8" w14:textId="60E8587F" w:rsidR="00613858" w:rsidRPr="00D938AD" w:rsidRDefault="00613858" w:rsidP="005535D4">
      <w:pPr>
        <w:rPr>
          <w:rFonts w:ascii="Bookman Old Style" w:hAnsi="Bookman Old Style"/>
          <w:sz w:val="24"/>
          <w:szCs w:val="24"/>
        </w:rPr>
      </w:pPr>
      <w:r w:rsidRPr="00D938AD">
        <w:rPr>
          <w:rFonts w:ascii="Bookman Old Style" w:hAnsi="Bookman Old Style"/>
          <w:sz w:val="24"/>
          <w:szCs w:val="24"/>
        </w:rPr>
        <w:t xml:space="preserve">(a) The application received by a member-sponsor shall be turned </w:t>
      </w:r>
      <w:r w:rsidR="00282BA3" w:rsidRPr="00D938AD">
        <w:rPr>
          <w:rFonts w:ascii="Bookman Old Style" w:hAnsi="Bookman Old Style"/>
          <w:sz w:val="24"/>
          <w:szCs w:val="24"/>
        </w:rPr>
        <w:t>into</w:t>
      </w:r>
      <w:r w:rsidRPr="00D938AD">
        <w:rPr>
          <w:rFonts w:ascii="Bookman Old Style" w:hAnsi="Bookman Old Style"/>
          <w:sz w:val="24"/>
          <w:szCs w:val="24"/>
        </w:rPr>
        <w:t xml:space="preserve"> the Detachment official designed to receive such application, the Detachment Adjutant/Paymaster, along with all dues/fees, as soon as practicable, but not later than the next regularly scheduled meeting.</w:t>
      </w:r>
    </w:p>
    <w:p w14:paraId="203A29B1" w14:textId="77777777" w:rsidR="00613858" w:rsidRPr="00D938AD" w:rsidRDefault="00613858" w:rsidP="005535D4">
      <w:pPr>
        <w:rPr>
          <w:rFonts w:ascii="Bookman Old Style" w:hAnsi="Bookman Old Style"/>
          <w:sz w:val="24"/>
          <w:szCs w:val="24"/>
        </w:rPr>
      </w:pPr>
      <w:r w:rsidRPr="00D938AD">
        <w:rPr>
          <w:rFonts w:ascii="Bookman Old Style" w:hAnsi="Bookman Old Style"/>
          <w:sz w:val="24"/>
          <w:szCs w:val="24"/>
        </w:rPr>
        <w:t>(b) The detachment Adjutant shall read in and record the application at the proper time, stating all pertinent data including name of sponsor, and clearly state that the required dues and fees have been verified and are in the possession of the Detachment staff. No applicant shall be present for that portion of the meeting in which the application is being considered.</w:t>
      </w:r>
    </w:p>
    <w:p w14:paraId="725E2AEA" w14:textId="77777777" w:rsidR="00613858" w:rsidRPr="00D938AD" w:rsidRDefault="00613858" w:rsidP="005535D4">
      <w:pPr>
        <w:rPr>
          <w:rFonts w:ascii="Bookman Old Style" w:hAnsi="Bookman Old Style"/>
          <w:sz w:val="24"/>
          <w:szCs w:val="24"/>
        </w:rPr>
      </w:pPr>
      <w:r w:rsidRPr="00D938AD">
        <w:rPr>
          <w:rFonts w:ascii="Bookman Old Style" w:hAnsi="Bookman Old Style"/>
          <w:b/>
          <w:bCs/>
          <w:sz w:val="24"/>
          <w:szCs w:val="24"/>
          <w:u w:val="single"/>
        </w:rPr>
        <w:t>SECTION 302 – INITIATION</w:t>
      </w:r>
      <w:r w:rsidRPr="00D938AD">
        <w:rPr>
          <w:rFonts w:ascii="Bookman Old Style" w:hAnsi="Bookman Old Style"/>
          <w:sz w:val="24"/>
          <w:szCs w:val="24"/>
        </w:rPr>
        <w:t xml:space="preserve"> – All applicants for membership in the Marine Corps League should be properly initiated in accordance with the Ritual and be presented the official lapel button of the Marine Corps League.</w:t>
      </w:r>
    </w:p>
    <w:p w14:paraId="21A13504" w14:textId="77777777" w:rsidR="00613858" w:rsidRPr="00D938AD" w:rsidRDefault="00613858" w:rsidP="005535D4">
      <w:pPr>
        <w:rPr>
          <w:rFonts w:ascii="Bookman Old Style" w:hAnsi="Bookman Old Style"/>
          <w:sz w:val="24"/>
          <w:szCs w:val="24"/>
        </w:rPr>
      </w:pPr>
      <w:r w:rsidRPr="00D938AD">
        <w:rPr>
          <w:rFonts w:ascii="Bookman Old Style" w:hAnsi="Bookman Old Style"/>
          <w:b/>
          <w:bCs/>
          <w:sz w:val="24"/>
          <w:szCs w:val="24"/>
          <w:u w:val="single"/>
        </w:rPr>
        <w:t>SECTION 303 – MEMBERSHIP DUES AND FEES</w:t>
      </w:r>
      <w:r w:rsidRPr="00D938AD">
        <w:rPr>
          <w:rFonts w:ascii="Bookman Old Style" w:hAnsi="Bookman Old Style"/>
          <w:sz w:val="24"/>
          <w:szCs w:val="24"/>
        </w:rPr>
        <w:t xml:space="preserve"> – The Detachment dues and fees will be established in accordance with SECITON 610, National Bylaws.</w:t>
      </w:r>
    </w:p>
    <w:p w14:paraId="407BA468" w14:textId="77777777" w:rsidR="00613858" w:rsidRPr="00D938AD" w:rsidRDefault="00613858" w:rsidP="005535D4">
      <w:pPr>
        <w:rPr>
          <w:rFonts w:ascii="Bookman Old Style" w:hAnsi="Bookman Old Style"/>
          <w:sz w:val="24"/>
          <w:szCs w:val="24"/>
        </w:rPr>
      </w:pPr>
      <w:r w:rsidRPr="00D938AD">
        <w:rPr>
          <w:rFonts w:ascii="Bookman Old Style" w:hAnsi="Bookman Old Style"/>
          <w:sz w:val="24"/>
          <w:szCs w:val="24"/>
        </w:rPr>
        <w:t>(a) Members who have joined the Detachment after 1 September 1982: their annual dues shall expire on the day and month as shown on their membership card and/or the Membership Transmittal Form returned to the Detachment from the National Headquarters.</w:t>
      </w:r>
    </w:p>
    <w:p w14:paraId="625F0E55" w14:textId="77777777" w:rsidR="00613858" w:rsidRPr="00D938AD" w:rsidRDefault="00613858" w:rsidP="005535D4">
      <w:pPr>
        <w:rPr>
          <w:rFonts w:ascii="Bookman Old Style" w:hAnsi="Bookman Old Style"/>
          <w:sz w:val="24"/>
          <w:szCs w:val="24"/>
        </w:rPr>
      </w:pPr>
      <w:r w:rsidRPr="00D938AD">
        <w:rPr>
          <w:rFonts w:ascii="Bookman Old Style" w:hAnsi="Bookman Old Style"/>
          <w:b/>
          <w:bCs/>
          <w:sz w:val="24"/>
          <w:szCs w:val="24"/>
          <w:u w:val="single"/>
        </w:rPr>
        <w:t>SECTION 304 – GOOD STANDING</w:t>
      </w:r>
      <w:r w:rsidRPr="00D938AD">
        <w:rPr>
          <w:rFonts w:ascii="Bookman Old Style" w:hAnsi="Bookman Old Style"/>
          <w:sz w:val="24"/>
          <w:szCs w:val="24"/>
        </w:rPr>
        <w:t xml:space="preserve"> – A Detachment member shall be considered in good standing except when: </w:t>
      </w:r>
    </w:p>
    <w:p w14:paraId="73B5C9F0" w14:textId="77777777" w:rsidR="00613858" w:rsidRPr="00D938AD" w:rsidRDefault="00613858" w:rsidP="005535D4">
      <w:pPr>
        <w:rPr>
          <w:rFonts w:ascii="Bookman Old Style" w:hAnsi="Bookman Old Style"/>
          <w:sz w:val="24"/>
          <w:szCs w:val="24"/>
        </w:rPr>
      </w:pPr>
      <w:r w:rsidRPr="00D938AD">
        <w:rPr>
          <w:rFonts w:ascii="Bookman Old Style" w:hAnsi="Bookman Old Style"/>
          <w:sz w:val="24"/>
          <w:szCs w:val="24"/>
        </w:rPr>
        <w:t>(a) required dues are not paid on or before membership expiration date as shown on member’s membership card.</w:t>
      </w:r>
    </w:p>
    <w:p w14:paraId="2010EE15" w14:textId="77777777" w:rsidR="00613858" w:rsidRPr="00D938AD" w:rsidRDefault="00613858" w:rsidP="005535D4">
      <w:pPr>
        <w:rPr>
          <w:rFonts w:ascii="Bookman Old Style" w:hAnsi="Bookman Old Style"/>
          <w:sz w:val="24"/>
          <w:szCs w:val="24"/>
        </w:rPr>
      </w:pPr>
      <w:r w:rsidRPr="00D938AD">
        <w:rPr>
          <w:rFonts w:ascii="Bookman Old Style" w:hAnsi="Bookman Old Style"/>
          <w:sz w:val="24"/>
          <w:szCs w:val="24"/>
        </w:rPr>
        <w:t>(b) a member is improperly indebted to the member’s Detachment, Department, or National Headquarters.</w:t>
      </w:r>
    </w:p>
    <w:p w14:paraId="448A52B4" w14:textId="77777777" w:rsidR="00013169" w:rsidRPr="00D938AD" w:rsidRDefault="00013169" w:rsidP="005535D4">
      <w:pPr>
        <w:rPr>
          <w:rFonts w:ascii="Bookman Old Style" w:hAnsi="Bookman Old Style"/>
          <w:sz w:val="24"/>
          <w:szCs w:val="24"/>
        </w:rPr>
      </w:pPr>
      <w:r w:rsidRPr="00D938AD">
        <w:rPr>
          <w:rFonts w:ascii="Bookman Old Style" w:hAnsi="Bookman Old Style"/>
          <w:b/>
          <w:bCs/>
          <w:sz w:val="24"/>
          <w:szCs w:val="24"/>
          <w:u w:val="single"/>
        </w:rPr>
        <w:t>SECTION 305 – DELINQUENT MEMBER</w:t>
      </w:r>
      <w:r w:rsidRPr="00D938AD">
        <w:rPr>
          <w:rFonts w:ascii="Bookman Old Style" w:hAnsi="Bookman Old Style"/>
          <w:sz w:val="24"/>
          <w:szCs w:val="24"/>
        </w:rPr>
        <w:t xml:space="preserve"> – A member shall be identified as delinquent whenever the member’s dues are not paid on or before membership expiration date as shown on the members membership card.</w:t>
      </w:r>
    </w:p>
    <w:p w14:paraId="09938A47" w14:textId="77777777" w:rsidR="00013169" w:rsidRPr="00D938AD" w:rsidRDefault="00013169" w:rsidP="005535D4">
      <w:pPr>
        <w:rPr>
          <w:rFonts w:ascii="Bookman Old Style" w:hAnsi="Bookman Old Style"/>
          <w:sz w:val="24"/>
          <w:szCs w:val="24"/>
        </w:rPr>
      </w:pPr>
      <w:r w:rsidRPr="00D938AD">
        <w:rPr>
          <w:rFonts w:ascii="Bookman Old Style" w:hAnsi="Bookman Old Style"/>
          <w:sz w:val="24"/>
          <w:szCs w:val="24"/>
        </w:rPr>
        <w:lastRenderedPageBreak/>
        <w:t xml:space="preserve">(a) </w:t>
      </w:r>
      <w:r w:rsidR="00A609A8" w:rsidRPr="00D938AD">
        <w:rPr>
          <w:rFonts w:ascii="Bookman Old Style" w:hAnsi="Bookman Old Style"/>
          <w:sz w:val="24"/>
          <w:szCs w:val="24"/>
        </w:rPr>
        <w:t xml:space="preserve">Such a member shall be retained in the delinquent status for a maximum </w:t>
      </w:r>
      <w:r w:rsidR="007702B6" w:rsidRPr="00D938AD">
        <w:rPr>
          <w:rFonts w:ascii="Bookman Old Style" w:hAnsi="Bookman Old Style"/>
          <w:sz w:val="24"/>
          <w:szCs w:val="24"/>
        </w:rPr>
        <w:t>of one (1) year, during which time the member may erase this status by making payment of all dues in arrears and all dues current and provided that the member in not improperly indebted to the Detachment, Department, or to National Headquarters.</w:t>
      </w:r>
    </w:p>
    <w:p w14:paraId="7C2C72D2" w14:textId="77777777" w:rsidR="007702B6" w:rsidRPr="00D938AD" w:rsidRDefault="007702B6" w:rsidP="005535D4">
      <w:pPr>
        <w:rPr>
          <w:rFonts w:ascii="Bookman Old Style" w:hAnsi="Bookman Old Style"/>
          <w:sz w:val="24"/>
          <w:szCs w:val="24"/>
        </w:rPr>
      </w:pPr>
      <w:r w:rsidRPr="00D938AD">
        <w:rPr>
          <w:rFonts w:ascii="Bookman Old Style" w:hAnsi="Bookman Old Style"/>
          <w:sz w:val="24"/>
          <w:szCs w:val="24"/>
        </w:rPr>
        <w:t>(b) Should the affected member remain in the delinquent status in excess of the one (1) year limitation, such member is dropped from all membership rolls. The good standing status of such member can be restored, only, through the processing of an application as a NEW member, to include initiation fees.</w:t>
      </w:r>
    </w:p>
    <w:p w14:paraId="721B2273" w14:textId="3F4443BD" w:rsidR="007702B6" w:rsidRPr="00D938AD" w:rsidRDefault="007702B6" w:rsidP="005535D4">
      <w:pPr>
        <w:rPr>
          <w:rFonts w:ascii="Bookman Old Style" w:hAnsi="Bookman Old Style"/>
          <w:sz w:val="24"/>
          <w:szCs w:val="24"/>
        </w:rPr>
      </w:pPr>
      <w:r w:rsidRPr="00D938AD">
        <w:rPr>
          <w:rFonts w:ascii="Bookman Old Style" w:hAnsi="Bookman Old Style"/>
          <w:sz w:val="24"/>
          <w:szCs w:val="24"/>
        </w:rPr>
        <w:t>(c) No delinquent member may be transferred until such member has restored his membership to good standing.</w:t>
      </w:r>
    </w:p>
    <w:p w14:paraId="16059083" w14:textId="77777777" w:rsidR="007702B6" w:rsidRPr="00D938AD" w:rsidRDefault="007702B6" w:rsidP="005535D4">
      <w:pPr>
        <w:rPr>
          <w:rFonts w:ascii="Bookman Old Style" w:hAnsi="Bookman Old Style"/>
          <w:sz w:val="24"/>
          <w:szCs w:val="24"/>
        </w:rPr>
      </w:pPr>
      <w:r w:rsidRPr="00D938AD">
        <w:rPr>
          <w:rFonts w:ascii="Bookman Old Style" w:hAnsi="Bookman Old Style"/>
          <w:b/>
          <w:bCs/>
          <w:sz w:val="24"/>
          <w:szCs w:val="24"/>
          <w:u w:val="single"/>
        </w:rPr>
        <w:t>SECTION 306 – MEMBER’</w:t>
      </w:r>
      <w:r w:rsidR="003F3F83" w:rsidRPr="00D938AD">
        <w:rPr>
          <w:rFonts w:ascii="Bookman Old Style" w:hAnsi="Bookman Old Style"/>
          <w:b/>
          <w:bCs/>
          <w:sz w:val="24"/>
          <w:szCs w:val="24"/>
          <w:u w:val="single"/>
        </w:rPr>
        <w:t>S</w:t>
      </w:r>
      <w:r w:rsidRPr="00D938AD">
        <w:rPr>
          <w:rFonts w:ascii="Bookman Old Style" w:hAnsi="Bookman Old Style"/>
          <w:b/>
          <w:bCs/>
          <w:sz w:val="24"/>
          <w:szCs w:val="24"/>
          <w:u w:val="single"/>
        </w:rPr>
        <w:t xml:space="preserve"> DEATH</w:t>
      </w:r>
      <w:r w:rsidRPr="00D938AD">
        <w:rPr>
          <w:rFonts w:ascii="Bookman Old Style" w:hAnsi="Bookman Old Style"/>
          <w:sz w:val="24"/>
          <w:szCs w:val="24"/>
        </w:rPr>
        <w:t xml:space="preserve"> – Upon notification of the demise of any member:</w:t>
      </w:r>
    </w:p>
    <w:p w14:paraId="6E85B972" w14:textId="77777777" w:rsidR="007702B6" w:rsidRPr="00D938AD" w:rsidRDefault="007702B6" w:rsidP="00C578A4">
      <w:pPr>
        <w:spacing w:after="0"/>
        <w:rPr>
          <w:rFonts w:ascii="Bookman Old Style" w:hAnsi="Bookman Old Style"/>
          <w:sz w:val="24"/>
          <w:szCs w:val="24"/>
        </w:rPr>
      </w:pPr>
      <w:r w:rsidRPr="00D938AD">
        <w:rPr>
          <w:rFonts w:ascii="Bookman Old Style" w:hAnsi="Bookman Old Style"/>
          <w:sz w:val="24"/>
          <w:szCs w:val="24"/>
        </w:rPr>
        <w:t>(a) The Detachment Chaplain shall:</w:t>
      </w:r>
    </w:p>
    <w:p w14:paraId="1B282BAC" w14:textId="73BE4596" w:rsidR="007702B6" w:rsidRPr="00D938AD" w:rsidRDefault="007702B6" w:rsidP="00C032E4">
      <w:pPr>
        <w:ind w:left="1080" w:hanging="720"/>
        <w:rPr>
          <w:rFonts w:ascii="Bookman Old Style" w:hAnsi="Bookman Old Style"/>
          <w:sz w:val="24"/>
          <w:szCs w:val="24"/>
        </w:rPr>
      </w:pPr>
      <w:r w:rsidRPr="00D938AD">
        <w:rPr>
          <w:rFonts w:ascii="Bookman Old Style" w:hAnsi="Bookman Old Style"/>
          <w:sz w:val="24"/>
          <w:szCs w:val="24"/>
        </w:rPr>
        <w:t xml:space="preserve">(1) </w:t>
      </w:r>
      <w:r w:rsidR="00C032E4">
        <w:rPr>
          <w:rFonts w:ascii="Bookman Old Style" w:hAnsi="Bookman Old Style"/>
          <w:sz w:val="24"/>
          <w:szCs w:val="24"/>
        </w:rPr>
        <w:tab/>
      </w:r>
      <w:r w:rsidRPr="00D938AD">
        <w:rPr>
          <w:rFonts w:ascii="Bookman Old Style" w:hAnsi="Bookman Old Style"/>
          <w:sz w:val="24"/>
          <w:szCs w:val="24"/>
        </w:rPr>
        <w:t>immediately contact the family of the deceased member for the purpose of offering assistance and presenting expression of condolences.</w:t>
      </w:r>
    </w:p>
    <w:p w14:paraId="6F2036A1" w14:textId="0E092E2C" w:rsidR="007702B6" w:rsidRPr="00D938AD" w:rsidRDefault="007702B6" w:rsidP="00C032E4">
      <w:pPr>
        <w:ind w:left="1080" w:hanging="720"/>
        <w:rPr>
          <w:rFonts w:ascii="Bookman Old Style" w:hAnsi="Bookman Old Style"/>
          <w:sz w:val="24"/>
          <w:szCs w:val="24"/>
        </w:rPr>
      </w:pPr>
      <w:r w:rsidRPr="00D938AD">
        <w:rPr>
          <w:rFonts w:ascii="Bookman Old Style" w:hAnsi="Bookman Old Style"/>
          <w:sz w:val="24"/>
          <w:szCs w:val="24"/>
        </w:rPr>
        <w:t>(2)</w:t>
      </w:r>
      <w:r w:rsidR="00C032E4">
        <w:rPr>
          <w:rFonts w:ascii="Bookman Old Style" w:hAnsi="Bookman Old Style"/>
          <w:sz w:val="24"/>
          <w:szCs w:val="24"/>
        </w:rPr>
        <w:tab/>
      </w:r>
      <w:r w:rsidRPr="00D938AD">
        <w:rPr>
          <w:rFonts w:ascii="Bookman Old Style" w:hAnsi="Bookman Old Style"/>
          <w:sz w:val="24"/>
          <w:szCs w:val="24"/>
        </w:rPr>
        <w:t>without delay, report the death of the member (citing deceased full name, next of kin, and known funeral arrangements) to the Department and National Chaplain, with a copy of furnished to the Department and National Adjutant/Paymaster.</w:t>
      </w:r>
    </w:p>
    <w:p w14:paraId="41DCB3D4" w14:textId="77777777" w:rsidR="007702B6" w:rsidRPr="00D938AD" w:rsidRDefault="007702B6" w:rsidP="005535D4">
      <w:pPr>
        <w:rPr>
          <w:rFonts w:ascii="Bookman Old Style" w:hAnsi="Bookman Old Style"/>
          <w:sz w:val="24"/>
          <w:szCs w:val="24"/>
        </w:rPr>
      </w:pPr>
      <w:r w:rsidRPr="00D938AD">
        <w:rPr>
          <w:rFonts w:ascii="Bookman Old Style" w:hAnsi="Bookman Old Style"/>
          <w:sz w:val="24"/>
          <w:szCs w:val="24"/>
        </w:rPr>
        <w:t>(b) It shall be the duty of all members of the Detachment who are not prevented by distance or unavoidable cause to be at the funeral services of a deceased member.</w:t>
      </w:r>
    </w:p>
    <w:p w14:paraId="4AEB90E0" w14:textId="77777777" w:rsidR="007702B6" w:rsidRPr="00A43106" w:rsidRDefault="007702B6" w:rsidP="005535D4">
      <w:pPr>
        <w:rPr>
          <w:rFonts w:ascii="Bookman Old Style" w:hAnsi="Bookman Old Style"/>
          <w:sz w:val="24"/>
          <w:szCs w:val="24"/>
        </w:rPr>
      </w:pPr>
      <w:r w:rsidRPr="00A43106">
        <w:rPr>
          <w:rFonts w:ascii="Bookman Old Style" w:hAnsi="Bookman Old Style"/>
          <w:b/>
          <w:bCs/>
          <w:sz w:val="24"/>
          <w:szCs w:val="24"/>
          <w:u w:val="single"/>
        </w:rPr>
        <w:t>SECTION 307 – RIGHTS OF MEMBERS</w:t>
      </w:r>
      <w:r w:rsidRPr="00A43106">
        <w:rPr>
          <w:rFonts w:ascii="Bookman Old Style" w:hAnsi="Bookman Old Style"/>
          <w:sz w:val="24"/>
          <w:szCs w:val="24"/>
        </w:rPr>
        <w:t xml:space="preserve"> – no member shall be deprived of any rights and privileges in the Marine Corps League except for non-payment of dues or other improper indebtedness, unless the member shall first be charged, tried and convicted in accordance with the provisions of the National Bylaws dealing with offenses and penalties.</w:t>
      </w:r>
    </w:p>
    <w:p w14:paraId="4A21B871" w14:textId="77777777" w:rsidR="007702B6" w:rsidRPr="00D938AD" w:rsidRDefault="007702B6" w:rsidP="005535D4">
      <w:pPr>
        <w:rPr>
          <w:rFonts w:ascii="Bookman Old Style" w:hAnsi="Bookman Old Style"/>
          <w:sz w:val="24"/>
          <w:szCs w:val="24"/>
        </w:rPr>
      </w:pPr>
      <w:r w:rsidRPr="00A43106">
        <w:rPr>
          <w:rFonts w:ascii="Bookman Old Style" w:hAnsi="Bookman Old Style"/>
          <w:sz w:val="24"/>
          <w:szCs w:val="24"/>
        </w:rPr>
        <w:t>(a) The right of appeal under the provisions of the National Bylaws shall not be denied.</w:t>
      </w:r>
    </w:p>
    <w:p w14:paraId="0AADA371" w14:textId="77777777" w:rsidR="007702B6" w:rsidRPr="00D938AD" w:rsidRDefault="007702B6" w:rsidP="005535D4">
      <w:pPr>
        <w:rPr>
          <w:rFonts w:ascii="Bookman Old Style" w:hAnsi="Bookman Old Style"/>
          <w:sz w:val="24"/>
          <w:szCs w:val="24"/>
        </w:rPr>
      </w:pPr>
      <w:r w:rsidRPr="00D938AD">
        <w:rPr>
          <w:rFonts w:ascii="Bookman Old Style" w:hAnsi="Bookman Old Style"/>
          <w:b/>
          <w:bCs/>
          <w:sz w:val="24"/>
          <w:szCs w:val="24"/>
          <w:u w:val="single"/>
        </w:rPr>
        <w:t>SECTION 308 – LIFE MEMBERS</w:t>
      </w:r>
      <w:r w:rsidRPr="00D938AD">
        <w:rPr>
          <w:rFonts w:ascii="Bookman Old Style" w:hAnsi="Bookman Old Style"/>
          <w:sz w:val="24"/>
          <w:szCs w:val="24"/>
        </w:rPr>
        <w:t xml:space="preserve"> – Any member of the Marine Corps League in Good Standing may become a LIFE MEMBER, upon payment of the required fees. A LIFE MEMBER shall be subject to the payment of NO further dues of </w:t>
      </w:r>
      <w:r w:rsidRPr="00D938AD">
        <w:rPr>
          <w:rFonts w:ascii="Bookman Old Style" w:hAnsi="Bookman Old Style"/>
          <w:sz w:val="24"/>
          <w:szCs w:val="24"/>
        </w:rPr>
        <w:lastRenderedPageBreak/>
        <w:t>any kind to the Detachment, Department, or National and sha</w:t>
      </w:r>
      <w:r w:rsidR="008038E5" w:rsidRPr="00D938AD">
        <w:rPr>
          <w:rFonts w:ascii="Bookman Old Style" w:hAnsi="Bookman Old Style"/>
          <w:sz w:val="24"/>
          <w:szCs w:val="24"/>
        </w:rPr>
        <w:t>ll have all the privileges and benefits so long as the LIFE MEMBER shall live.</w:t>
      </w:r>
    </w:p>
    <w:p w14:paraId="4263D81A" w14:textId="65BD1090" w:rsidR="008038E5" w:rsidRPr="00D938AD" w:rsidRDefault="008038E5" w:rsidP="005535D4">
      <w:pPr>
        <w:rPr>
          <w:rFonts w:ascii="Bookman Old Style" w:hAnsi="Bookman Old Style"/>
          <w:sz w:val="24"/>
          <w:szCs w:val="24"/>
        </w:rPr>
      </w:pPr>
      <w:r w:rsidRPr="00D938AD">
        <w:rPr>
          <w:rFonts w:ascii="Bookman Old Style" w:hAnsi="Bookman Old Style"/>
          <w:sz w:val="24"/>
          <w:szCs w:val="24"/>
        </w:rPr>
        <w:t>(a) LIFE MEMBERSHIP fees shall be charged in accordance with</w:t>
      </w:r>
      <w:r w:rsidR="006738D1">
        <w:rPr>
          <w:rFonts w:ascii="Bookman Old Style" w:hAnsi="Bookman Old Style"/>
          <w:sz w:val="24"/>
          <w:szCs w:val="24"/>
        </w:rPr>
        <w:t xml:space="preserve"> the direction of the Junior Vice Commandant. </w:t>
      </w:r>
    </w:p>
    <w:p w14:paraId="6FE42924" w14:textId="68FD665A" w:rsidR="002E66BA" w:rsidRDefault="00C032E4" w:rsidP="00C032E4">
      <w:pPr>
        <w:pStyle w:val="NoSpacing"/>
        <w:ind w:left="1080" w:hanging="720"/>
        <w:rPr>
          <w:rFonts w:ascii="Bookman Old Style" w:hAnsi="Bookman Old Style"/>
          <w:sz w:val="24"/>
          <w:szCs w:val="24"/>
        </w:rPr>
      </w:pPr>
      <w:r w:rsidRPr="00C032E4">
        <w:rPr>
          <w:rFonts w:ascii="Bookman Old Style" w:hAnsi="Bookman Old Style"/>
          <w:sz w:val="24"/>
          <w:szCs w:val="24"/>
        </w:rPr>
        <w:t>(1</w:t>
      </w:r>
      <w:r>
        <w:rPr>
          <w:rFonts w:ascii="Bookman Old Style" w:hAnsi="Bookman Old Style"/>
          <w:sz w:val="24"/>
          <w:szCs w:val="24"/>
        </w:rPr>
        <w:t xml:space="preserve">) </w:t>
      </w:r>
      <w:r w:rsidR="00597BFD">
        <w:rPr>
          <w:rFonts w:ascii="Bookman Old Style" w:hAnsi="Bookman Old Style"/>
          <w:sz w:val="24"/>
          <w:szCs w:val="24"/>
        </w:rPr>
        <w:tab/>
      </w:r>
      <w:r w:rsidR="008038E5" w:rsidRPr="00D938AD">
        <w:rPr>
          <w:rFonts w:ascii="Bookman Old Style" w:hAnsi="Bookman Old Style"/>
          <w:sz w:val="24"/>
          <w:szCs w:val="24"/>
        </w:rPr>
        <w:t>Full amounts of fee shall be paid to National Headquarters, with no discounts, no rebates, and no installment plan, whether paid by the individual or awarded by a Detachment or Department.</w:t>
      </w:r>
    </w:p>
    <w:p w14:paraId="72A9F899" w14:textId="77777777" w:rsidR="00C032E4" w:rsidRPr="00D938AD" w:rsidRDefault="00C032E4" w:rsidP="00C032E4">
      <w:pPr>
        <w:pStyle w:val="NoSpacing"/>
        <w:rPr>
          <w:rFonts w:ascii="Bookman Old Style" w:hAnsi="Bookman Old Style"/>
          <w:sz w:val="24"/>
          <w:szCs w:val="24"/>
        </w:rPr>
      </w:pPr>
    </w:p>
    <w:p w14:paraId="63CDC123" w14:textId="7BEF4574" w:rsidR="002D397F" w:rsidRPr="006738D1" w:rsidRDefault="008038E5" w:rsidP="00C578A4">
      <w:pPr>
        <w:pStyle w:val="NoSpacing"/>
        <w:spacing w:after="200"/>
        <w:rPr>
          <w:rFonts w:ascii="Bookman Old Style" w:hAnsi="Bookman Old Style"/>
          <w:color w:val="000000" w:themeColor="text1"/>
          <w:sz w:val="24"/>
          <w:szCs w:val="24"/>
        </w:rPr>
      </w:pPr>
      <w:r w:rsidRPr="006738D1">
        <w:rPr>
          <w:rFonts w:ascii="Bookman Old Style" w:hAnsi="Bookman Old Style"/>
          <w:b/>
          <w:bCs/>
          <w:color w:val="000000" w:themeColor="text1"/>
          <w:sz w:val="24"/>
          <w:szCs w:val="24"/>
          <w:u w:val="single"/>
        </w:rPr>
        <w:t>SECTION 309</w:t>
      </w:r>
      <w:r w:rsidR="006738D1">
        <w:rPr>
          <w:rFonts w:ascii="Bookman Old Style" w:hAnsi="Bookman Old Style"/>
          <w:b/>
          <w:bCs/>
          <w:color w:val="000000" w:themeColor="text1"/>
          <w:sz w:val="24"/>
          <w:szCs w:val="24"/>
          <w:u w:val="single"/>
        </w:rPr>
        <w:t xml:space="preserve"> </w:t>
      </w:r>
      <w:r w:rsidRPr="006738D1">
        <w:rPr>
          <w:rFonts w:ascii="Bookman Old Style" w:hAnsi="Bookman Old Style"/>
          <w:b/>
          <w:bCs/>
          <w:color w:val="000000" w:themeColor="text1"/>
          <w:sz w:val="24"/>
          <w:szCs w:val="24"/>
          <w:u w:val="single"/>
        </w:rPr>
        <w:t>- ASSOCIATE MEMBERSHIP</w:t>
      </w:r>
      <w:r w:rsidRPr="006738D1">
        <w:rPr>
          <w:rFonts w:ascii="Bookman Old Style" w:hAnsi="Bookman Old Style"/>
          <w:color w:val="000000" w:themeColor="text1"/>
          <w:sz w:val="24"/>
          <w:szCs w:val="24"/>
        </w:rPr>
        <w:t xml:space="preserve"> – </w:t>
      </w:r>
      <w:r w:rsidR="002D397F" w:rsidRPr="006738D1">
        <w:rPr>
          <w:rFonts w:ascii="Bookman Old Style" w:hAnsi="Bookman Old Style"/>
          <w:color w:val="000000" w:themeColor="text1"/>
          <w:sz w:val="24"/>
          <w:szCs w:val="24"/>
        </w:rPr>
        <w:t>Associate Member. Those individuals not qualified for regular membership in the</w:t>
      </w:r>
      <w:r w:rsidR="00597BFD"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Marine Corps League who espouse the principles and purposes of the Marine Corps</w:t>
      </w:r>
      <w:r w:rsidR="00597BFD"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League as contained in its Congressional Charter and meet the criteria below may upon application to a detachment be accepted for associate membership in the Marine Corps League. Upon acceptance, associate members will pay dues in the same amount as prescribed for regular members, including initiation fees.</w:t>
      </w:r>
    </w:p>
    <w:p w14:paraId="6812BD8F" w14:textId="71827A7C" w:rsidR="00597BFD" w:rsidRPr="006738D1" w:rsidRDefault="007E54E0"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(a)</w:t>
      </w:r>
      <w:r w:rsidR="002D397F" w:rsidRPr="006738D1">
        <w:rPr>
          <w:rFonts w:ascii="Bookman Old Style" w:hAnsi="Bookman Old Style"/>
          <w:color w:val="000000" w:themeColor="text1"/>
          <w:sz w:val="24"/>
          <w:szCs w:val="24"/>
        </w:rPr>
        <w:t xml:space="preserve"> Enrollment Criteria</w:t>
      </w:r>
      <w:r w:rsidRPr="006738D1">
        <w:rPr>
          <w:rFonts w:ascii="Bookman Old Style" w:hAnsi="Bookman Old Style"/>
          <w:color w:val="000000" w:themeColor="text1"/>
          <w:sz w:val="24"/>
          <w:szCs w:val="24"/>
        </w:rPr>
        <w:t>:</w:t>
      </w:r>
    </w:p>
    <w:p w14:paraId="62EE5801" w14:textId="2B2FDAEC" w:rsidR="002D397F" w:rsidRPr="006738D1" w:rsidRDefault="00BA07BD" w:rsidP="003D5836">
      <w:pPr>
        <w:pStyle w:val="NoSpacing"/>
        <w:spacing w:after="200"/>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(1)</w:t>
      </w:r>
      <w:r w:rsidR="002D397F" w:rsidRPr="006738D1">
        <w:rPr>
          <w:rFonts w:ascii="Bookman Old Style" w:hAnsi="Bookman Old Style"/>
          <w:color w:val="000000" w:themeColor="text1"/>
          <w:sz w:val="24"/>
          <w:szCs w:val="24"/>
        </w:rPr>
        <w:t xml:space="preserve"> </w:t>
      </w:r>
      <w:r w:rsidR="003D5836" w:rsidRPr="006738D1">
        <w:rPr>
          <w:rFonts w:ascii="Bookman Old Style" w:hAnsi="Bookman Old Style"/>
          <w:color w:val="000000" w:themeColor="text1"/>
          <w:sz w:val="24"/>
          <w:szCs w:val="24"/>
        </w:rPr>
        <w:tab/>
      </w:r>
      <w:r w:rsidR="002D397F" w:rsidRPr="006738D1">
        <w:rPr>
          <w:rFonts w:ascii="Bookman Old Style" w:hAnsi="Bookman Old Style"/>
          <w:color w:val="000000" w:themeColor="text1"/>
          <w:sz w:val="24"/>
          <w:szCs w:val="24"/>
        </w:rPr>
        <w:t>Individuals must have reached the statutory minimum age for enlistment into the armed forces of the United States;</w:t>
      </w:r>
    </w:p>
    <w:p w14:paraId="2A220678" w14:textId="65EE55F1" w:rsidR="002D397F" w:rsidRPr="006738D1" w:rsidRDefault="00BA07BD" w:rsidP="003D5836">
      <w:pPr>
        <w:pStyle w:val="NoSpacing"/>
        <w:spacing w:after="200"/>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(2)</w:t>
      </w:r>
      <w:r w:rsidR="002D397F" w:rsidRPr="006738D1">
        <w:rPr>
          <w:rFonts w:ascii="Bookman Old Style" w:hAnsi="Bookman Old Style"/>
          <w:color w:val="000000" w:themeColor="text1"/>
          <w:sz w:val="24"/>
          <w:szCs w:val="24"/>
        </w:rPr>
        <w:t xml:space="preserve"> </w:t>
      </w:r>
      <w:r w:rsidR="003D5836" w:rsidRPr="006738D1">
        <w:rPr>
          <w:rFonts w:ascii="Bookman Old Style" w:hAnsi="Bookman Old Style"/>
          <w:color w:val="000000" w:themeColor="text1"/>
          <w:sz w:val="24"/>
          <w:szCs w:val="24"/>
        </w:rPr>
        <w:tab/>
      </w:r>
      <w:r w:rsidR="002D397F" w:rsidRPr="006738D1">
        <w:rPr>
          <w:rFonts w:ascii="Bookman Old Style" w:hAnsi="Bookman Old Style"/>
          <w:color w:val="000000" w:themeColor="text1"/>
          <w:sz w:val="24"/>
          <w:szCs w:val="24"/>
        </w:rPr>
        <w:t>Individuals may join who have never served in a branch of the armed forces of the United States;</w:t>
      </w:r>
    </w:p>
    <w:p w14:paraId="31F1BA97" w14:textId="0363DFF6" w:rsidR="002D397F" w:rsidRPr="006738D1" w:rsidRDefault="00BA07BD" w:rsidP="003D5836">
      <w:pPr>
        <w:pStyle w:val="NoSpacing"/>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(3)</w:t>
      </w:r>
      <w:r w:rsidR="002D397F" w:rsidRPr="006738D1">
        <w:rPr>
          <w:rFonts w:ascii="Bookman Old Style" w:hAnsi="Bookman Old Style"/>
          <w:color w:val="000000" w:themeColor="text1"/>
          <w:sz w:val="24"/>
          <w:szCs w:val="24"/>
        </w:rPr>
        <w:t xml:space="preserve"> </w:t>
      </w:r>
      <w:r w:rsidR="003D5836" w:rsidRPr="006738D1">
        <w:rPr>
          <w:rFonts w:ascii="Bookman Old Style" w:hAnsi="Bookman Old Style"/>
          <w:color w:val="000000" w:themeColor="text1"/>
          <w:sz w:val="24"/>
          <w:szCs w:val="24"/>
        </w:rPr>
        <w:tab/>
      </w:r>
      <w:r w:rsidR="002D397F" w:rsidRPr="006738D1">
        <w:rPr>
          <w:rFonts w:ascii="Bookman Old Style" w:hAnsi="Bookman Old Style"/>
          <w:color w:val="000000" w:themeColor="text1"/>
          <w:sz w:val="24"/>
          <w:szCs w:val="24"/>
        </w:rPr>
        <w:t>Individuals who are serving or have served honorably in other branches of the armed forces of the United States;</w:t>
      </w:r>
    </w:p>
    <w:p w14:paraId="5B63D96F" w14:textId="77777777" w:rsidR="003D5836" w:rsidRPr="006738D1" w:rsidRDefault="003D5836" w:rsidP="00417C10">
      <w:pPr>
        <w:pStyle w:val="NoSpacing"/>
        <w:rPr>
          <w:rFonts w:ascii="Bookman Old Style" w:hAnsi="Bookman Old Style"/>
          <w:color w:val="000000" w:themeColor="text1"/>
          <w:sz w:val="24"/>
          <w:szCs w:val="24"/>
        </w:rPr>
      </w:pPr>
    </w:p>
    <w:p w14:paraId="60FF014F" w14:textId="19308078" w:rsidR="002D397F" w:rsidRPr="006738D1" w:rsidRDefault="00BA07BD"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w:t>
      </w:r>
      <w:r w:rsidR="003D5836" w:rsidRPr="006738D1">
        <w:rPr>
          <w:rFonts w:ascii="Bookman Old Style" w:hAnsi="Bookman Old Style"/>
          <w:color w:val="000000" w:themeColor="text1"/>
          <w:sz w:val="24"/>
          <w:szCs w:val="24"/>
        </w:rPr>
        <w:t>b</w:t>
      </w:r>
      <w:r w:rsidRPr="006738D1">
        <w:rPr>
          <w:rFonts w:ascii="Bookman Old Style" w:hAnsi="Bookman Old Style"/>
          <w:color w:val="000000" w:themeColor="text1"/>
          <w:sz w:val="24"/>
          <w:szCs w:val="24"/>
        </w:rPr>
        <w:t>)</w:t>
      </w:r>
      <w:r w:rsidR="002D397F" w:rsidRPr="006738D1">
        <w:rPr>
          <w:rFonts w:ascii="Bookman Old Style" w:hAnsi="Bookman Old Style"/>
          <w:color w:val="000000" w:themeColor="text1"/>
          <w:sz w:val="24"/>
          <w:szCs w:val="24"/>
        </w:rPr>
        <w:t xml:space="preserve"> Join Detachment. Individuals applying for associate membership must join</w:t>
      </w:r>
      <w:r w:rsidR="00DA4D5C">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through a Marine Corps League detachment only. Associate members can not</w:t>
      </w:r>
      <w:r w:rsidR="003D5836"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directly join the Marine Corps League as a “Member at Large.”</w:t>
      </w:r>
    </w:p>
    <w:p w14:paraId="228C134D" w14:textId="77777777" w:rsidR="003D5836" w:rsidRPr="006738D1" w:rsidRDefault="003D5836" w:rsidP="00417C10">
      <w:pPr>
        <w:pStyle w:val="NoSpacing"/>
        <w:rPr>
          <w:rFonts w:ascii="Bookman Old Style" w:hAnsi="Bookman Old Style"/>
          <w:color w:val="000000" w:themeColor="text1"/>
          <w:sz w:val="24"/>
          <w:szCs w:val="24"/>
        </w:rPr>
      </w:pPr>
    </w:p>
    <w:p w14:paraId="49FD03FC" w14:textId="69112E4B" w:rsidR="002D397F" w:rsidRPr="006738D1" w:rsidRDefault="003D5836"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(c)</w:t>
      </w:r>
      <w:r w:rsidR="00044D8C"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Rights. Associate members shall be entitled to the rights, privileges, and benefits of a regular member unless otherwise prohibited as listed Section 515</w:t>
      </w:r>
    </w:p>
    <w:p w14:paraId="0A8EA8A0" w14:textId="77777777" w:rsidR="002D397F" w:rsidRPr="006738D1" w:rsidRDefault="002D397F"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§B., 4. and 5. below.</w:t>
      </w:r>
    </w:p>
    <w:p w14:paraId="2D005913" w14:textId="77777777" w:rsidR="00044D8C" w:rsidRPr="006738D1" w:rsidRDefault="00044D8C" w:rsidP="00417C10">
      <w:pPr>
        <w:pStyle w:val="NoSpacing"/>
        <w:rPr>
          <w:rFonts w:ascii="Bookman Old Style" w:hAnsi="Bookman Old Style"/>
          <w:color w:val="000000" w:themeColor="text1"/>
          <w:sz w:val="24"/>
          <w:szCs w:val="24"/>
        </w:rPr>
      </w:pPr>
    </w:p>
    <w:p w14:paraId="1DE7BFF1" w14:textId="3B6BAE09" w:rsidR="002D397F" w:rsidRPr="006738D1" w:rsidRDefault="00044D8C"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(d)</w:t>
      </w:r>
      <w:r w:rsidR="002D397F" w:rsidRPr="006738D1">
        <w:rPr>
          <w:rFonts w:ascii="Bookman Old Style" w:hAnsi="Bookman Old Style"/>
          <w:color w:val="000000" w:themeColor="text1"/>
          <w:sz w:val="24"/>
          <w:szCs w:val="24"/>
        </w:rPr>
        <w:t xml:space="preserve"> Voting</w:t>
      </w:r>
    </w:p>
    <w:p w14:paraId="53AFE9B3" w14:textId="414C90F6" w:rsidR="002D397F" w:rsidRPr="006738D1" w:rsidRDefault="00044D8C" w:rsidP="00C578A4">
      <w:pPr>
        <w:pStyle w:val="NoSpacing"/>
        <w:spacing w:after="200"/>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(1)</w:t>
      </w:r>
      <w:r w:rsidR="002D397F" w:rsidRPr="006738D1">
        <w:rPr>
          <w:rFonts w:ascii="Bookman Old Style" w:hAnsi="Bookman Old Style"/>
          <w:color w:val="000000" w:themeColor="text1"/>
          <w:sz w:val="24"/>
          <w:szCs w:val="24"/>
        </w:rPr>
        <w:t xml:space="preserve"> </w:t>
      </w:r>
      <w:r w:rsidR="00D305E3" w:rsidRPr="006738D1">
        <w:rPr>
          <w:rFonts w:ascii="Bookman Old Style" w:hAnsi="Bookman Old Style"/>
          <w:color w:val="000000" w:themeColor="text1"/>
          <w:sz w:val="24"/>
          <w:szCs w:val="24"/>
        </w:rPr>
        <w:tab/>
      </w:r>
      <w:r w:rsidR="002D397F" w:rsidRPr="006738D1">
        <w:rPr>
          <w:rFonts w:ascii="Bookman Old Style" w:hAnsi="Bookman Old Style"/>
          <w:color w:val="000000" w:themeColor="text1"/>
          <w:sz w:val="24"/>
          <w:szCs w:val="24"/>
        </w:rPr>
        <w:t>Associate members shall not vote on a regular or associate membership application;</w:t>
      </w:r>
    </w:p>
    <w:p w14:paraId="1EA55398" w14:textId="316211B3" w:rsidR="002D397F" w:rsidRPr="006738D1" w:rsidRDefault="00044D8C" w:rsidP="00D305E3">
      <w:pPr>
        <w:pStyle w:val="NoSpacing"/>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(2)</w:t>
      </w:r>
      <w:r w:rsidR="002D397F" w:rsidRPr="006738D1">
        <w:rPr>
          <w:rFonts w:ascii="Bookman Old Style" w:hAnsi="Bookman Old Style"/>
          <w:color w:val="000000" w:themeColor="text1"/>
          <w:sz w:val="24"/>
          <w:szCs w:val="24"/>
        </w:rPr>
        <w:t xml:space="preserve"> </w:t>
      </w:r>
      <w:r w:rsidR="00D305E3" w:rsidRPr="006738D1">
        <w:rPr>
          <w:rFonts w:ascii="Bookman Old Style" w:hAnsi="Bookman Old Style"/>
          <w:color w:val="000000" w:themeColor="text1"/>
          <w:sz w:val="24"/>
          <w:szCs w:val="24"/>
        </w:rPr>
        <w:tab/>
      </w:r>
      <w:r w:rsidR="002D397F" w:rsidRPr="006738D1">
        <w:rPr>
          <w:rFonts w:ascii="Bookman Old Style" w:hAnsi="Bookman Old Style"/>
          <w:color w:val="000000" w:themeColor="text1"/>
          <w:sz w:val="24"/>
          <w:szCs w:val="24"/>
        </w:rPr>
        <w:t>Associate members shall not participate in the nomination process</w:t>
      </w:r>
    </w:p>
    <w:p w14:paraId="4784A058" w14:textId="77777777" w:rsidR="002D397F" w:rsidRPr="006738D1" w:rsidRDefault="002D397F" w:rsidP="00C578A4">
      <w:pPr>
        <w:pStyle w:val="NoSpacing"/>
        <w:spacing w:after="200"/>
        <w:ind w:left="1080"/>
        <w:rPr>
          <w:rFonts w:ascii="Bookman Old Style" w:hAnsi="Bookman Old Style"/>
          <w:color w:val="000000" w:themeColor="text1"/>
          <w:sz w:val="24"/>
          <w:szCs w:val="24"/>
        </w:rPr>
      </w:pPr>
      <w:r w:rsidRPr="006738D1">
        <w:rPr>
          <w:rFonts w:ascii="Bookman Old Style" w:hAnsi="Bookman Old Style"/>
          <w:color w:val="000000" w:themeColor="text1"/>
          <w:sz w:val="24"/>
          <w:szCs w:val="24"/>
        </w:rPr>
        <w:t>and/or voting for elected officers; and</w:t>
      </w:r>
    </w:p>
    <w:p w14:paraId="4532799A" w14:textId="1A4DBBD3" w:rsidR="002D397F" w:rsidRPr="006738D1" w:rsidRDefault="00044D8C" w:rsidP="00D305E3">
      <w:pPr>
        <w:pStyle w:val="NoSpacing"/>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(3)</w:t>
      </w:r>
      <w:r w:rsidR="002D397F" w:rsidRPr="006738D1">
        <w:rPr>
          <w:rFonts w:ascii="Bookman Old Style" w:hAnsi="Bookman Old Style"/>
          <w:color w:val="000000" w:themeColor="text1"/>
          <w:sz w:val="24"/>
          <w:szCs w:val="24"/>
        </w:rPr>
        <w:t xml:space="preserve"> </w:t>
      </w:r>
      <w:r w:rsidR="00D305E3" w:rsidRPr="006738D1">
        <w:rPr>
          <w:rFonts w:ascii="Bookman Old Style" w:hAnsi="Bookman Old Style"/>
          <w:color w:val="000000" w:themeColor="text1"/>
          <w:sz w:val="24"/>
          <w:szCs w:val="24"/>
        </w:rPr>
        <w:tab/>
      </w:r>
      <w:r w:rsidR="002D397F" w:rsidRPr="006738D1">
        <w:rPr>
          <w:rFonts w:ascii="Bookman Old Style" w:hAnsi="Bookman Old Style"/>
          <w:color w:val="000000" w:themeColor="text1"/>
          <w:sz w:val="24"/>
          <w:szCs w:val="24"/>
        </w:rPr>
        <w:t>A department or detachment, by provisions in the bylaws and/or administrative procedures, may allow an associate member to vote</w:t>
      </w:r>
    </w:p>
    <w:p w14:paraId="289BCA61" w14:textId="50837D0F" w:rsidR="002D397F" w:rsidRPr="006738D1" w:rsidRDefault="002D397F" w:rsidP="00A43106">
      <w:pPr>
        <w:pStyle w:val="NoSpacing"/>
        <w:spacing w:after="120"/>
        <w:ind w:left="1080"/>
        <w:rPr>
          <w:rFonts w:ascii="Bookman Old Style" w:hAnsi="Bookman Old Style"/>
          <w:color w:val="000000" w:themeColor="text1"/>
          <w:sz w:val="24"/>
          <w:szCs w:val="24"/>
        </w:rPr>
      </w:pPr>
      <w:r w:rsidRPr="006738D1">
        <w:rPr>
          <w:rFonts w:ascii="Bookman Old Style" w:hAnsi="Bookman Old Style"/>
          <w:color w:val="000000" w:themeColor="text1"/>
          <w:sz w:val="24"/>
          <w:szCs w:val="24"/>
        </w:rPr>
        <w:t>on its internal affairs if such vote does not affect a policy of the MCL, such as bylaws or bylaw changes.</w:t>
      </w:r>
    </w:p>
    <w:p w14:paraId="7BAFAA79" w14:textId="3E301D0A" w:rsidR="002D397F" w:rsidRPr="006738D1" w:rsidRDefault="00224B4B" w:rsidP="00C578A4">
      <w:pPr>
        <w:pStyle w:val="NoSpacing"/>
        <w:spacing w:after="200"/>
        <w:rPr>
          <w:rFonts w:ascii="Bookman Old Style" w:hAnsi="Bookman Old Style"/>
          <w:color w:val="000000" w:themeColor="text1"/>
          <w:sz w:val="24"/>
          <w:szCs w:val="24"/>
        </w:rPr>
      </w:pPr>
      <w:r w:rsidRPr="006738D1">
        <w:rPr>
          <w:rFonts w:ascii="Bookman Old Style" w:hAnsi="Bookman Old Style"/>
          <w:color w:val="000000" w:themeColor="text1"/>
          <w:sz w:val="24"/>
          <w:szCs w:val="24"/>
        </w:rPr>
        <w:lastRenderedPageBreak/>
        <w:t>(e)</w:t>
      </w:r>
      <w:r w:rsidR="002D397F" w:rsidRPr="006738D1">
        <w:rPr>
          <w:rFonts w:ascii="Bookman Old Style" w:hAnsi="Bookman Old Style"/>
          <w:color w:val="000000" w:themeColor="text1"/>
          <w:sz w:val="24"/>
          <w:szCs w:val="24"/>
        </w:rPr>
        <w:t xml:space="preserve"> Elected Office. Associate members shall not hold an elective office.</w:t>
      </w:r>
    </w:p>
    <w:p w14:paraId="2D2FF798" w14:textId="3FAB858C" w:rsidR="000064B5" w:rsidRPr="006738D1" w:rsidRDefault="00224B4B"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(f)</w:t>
      </w:r>
      <w:r w:rsidR="002D397F" w:rsidRPr="006738D1">
        <w:rPr>
          <w:rFonts w:ascii="Bookman Old Style" w:hAnsi="Bookman Old Style"/>
          <w:color w:val="000000" w:themeColor="text1"/>
          <w:sz w:val="24"/>
          <w:szCs w:val="24"/>
        </w:rPr>
        <w:t xml:space="preserve"> Honorary Member. Detachments, departments, and the National may, at the discretion of the respective commandant, issue honorary membership to those persons</w:t>
      </w:r>
      <w:r w:rsidR="00346751"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who have been of extraordinary service to the Nation, the United States Marine Corps, or the MCL. The honorary member will not be entitled to the rights, privileges, and benefits available to a regular</w:t>
      </w:r>
      <w:r w:rsidR="007F5D0F"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or associate member. A suitable</w:t>
      </w:r>
      <w:r w:rsidR="008D732E"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certificate will be issued to honor the occasion by the organization making the award. Payment of dues or initiation fees is not required; however, an honorary member will</w:t>
      </w:r>
      <w:r w:rsidR="007F5D0F"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not be entitled to the official publication of the MCL except as directed by the</w:t>
      </w:r>
      <w:r w:rsidR="00156249"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National BOT or paid subscription. All “Honorary Memberships” are for a one-year</w:t>
      </w:r>
      <w:r w:rsidR="00156249"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period only and must be renewed each year</w:t>
      </w:r>
      <w:r w:rsidR="007F5D0F"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by the detachment, department, or</w:t>
      </w:r>
      <w:r w:rsidR="00156249" w:rsidRPr="006738D1">
        <w:rPr>
          <w:rFonts w:ascii="Bookman Old Style" w:hAnsi="Bookman Old Style"/>
          <w:color w:val="000000" w:themeColor="text1"/>
          <w:sz w:val="24"/>
          <w:szCs w:val="24"/>
        </w:rPr>
        <w:t xml:space="preserve"> </w:t>
      </w:r>
      <w:r w:rsidR="002D397F" w:rsidRPr="006738D1">
        <w:rPr>
          <w:rFonts w:ascii="Bookman Old Style" w:hAnsi="Bookman Old Style"/>
          <w:color w:val="000000" w:themeColor="text1"/>
          <w:sz w:val="24"/>
          <w:szCs w:val="24"/>
        </w:rPr>
        <w:t>National.</w:t>
      </w:r>
    </w:p>
    <w:p w14:paraId="271F490B" w14:textId="77777777" w:rsidR="007F5D0F" w:rsidRPr="006738D1" w:rsidRDefault="007F5D0F" w:rsidP="00417C10">
      <w:pPr>
        <w:pStyle w:val="NoSpacing"/>
        <w:rPr>
          <w:rFonts w:ascii="Bookman Old Style" w:hAnsi="Bookman Old Style"/>
          <w:color w:val="000000" w:themeColor="text1"/>
          <w:sz w:val="24"/>
          <w:szCs w:val="24"/>
        </w:rPr>
      </w:pPr>
    </w:p>
    <w:p w14:paraId="3E9C22C3" w14:textId="721668A4" w:rsidR="000064B5" w:rsidRPr="00A43106" w:rsidRDefault="000064B5" w:rsidP="00417C10">
      <w:pPr>
        <w:pStyle w:val="NoSpacing"/>
        <w:rPr>
          <w:rFonts w:ascii="Bookman Old Style" w:hAnsi="Bookman Old Style"/>
          <w:color w:val="000000" w:themeColor="text1"/>
          <w:sz w:val="24"/>
          <w:szCs w:val="24"/>
        </w:rPr>
      </w:pPr>
      <w:r w:rsidRPr="00A43106">
        <w:rPr>
          <w:rFonts w:ascii="Bookman Old Style" w:hAnsi="Bookman Old Style"/>
          <w:b/>
          <w:bCs/>
          <w:color w:val="000000" w:themeColor="text1"/>
          <w:sz w:val="24"/>
          <w:szCs w:val="24"/>
          <w:u w:val="single"/>
        </w:rPr>
        <w:t>SECTION</w:t>
      </w:r>
      <w:r w:rsidR="006738D1" w:rsidRPr="00A43106">
        <w:rPr>
          <w:rFonts w:ascii="Bookman Old Style" w:hAnsi="Bookman Old Style"/>
          <w:b/>
          <w:bCs/>
          <w:color w:val="000000" w:themeColor="text1"/>
          <w:sz w:val="24"/>
          <w:szCs w:val="24"/>
          <w:u w:val="single"/>
        </w:rPr>
        <w:t xml:space="preserve"> </w:t>
      </w:r>
      <w:r w:rsidRPr="00A43106">
        <w:rPr>
          <w:rFonts w:ascii="Bookman Old Style" w:hAnsi="Bookman Old Style"/>
          <w:b/>
          <w:bCs/>
          <w:color w:val="000000" w:themeColor="text1"/>
          <w:sz w:val="24"/>
          <w:szCs w:val="24"/>
          <w:u w:val="single"/>
        </w:rPr>
        <w:t>-</w:t>
      </w:r>
      <w:r w:rsidR="006738D1" w:rsidRPr="00A43106">
        <w:rPr>
          <w:rFonts w:ascii="Bookman Old Style" w:hAnsi="Bookman Old Style"/>
          <w:b/>
          <w:bCs/>
          <w:color w:val="000000" w:themeColor="text1"/>
          <w:sz w:val="24"/>
          <w:szCs w:val="24"/>
          <w:u w:val="single"/>
        </w:rPr>
        <w:t xml:space="preserve"> </w:t>
      </w:r>
      <w:r w:rsidRPr="00A43106">
        <w:rPr>
          <w:rFonts w:ascii="Bookman Old Style" w:hAnsi="Bookman Old Style"/>
          <w:b/>
          <w:bCs/>
          <w:color w:val="000000" w:themeColor="text1"/>
          <w:sz w:val="24"/>
          <w:szCs w:val="24"/>
          <w:u w:val="single"/>
        </w:rPr>
        <w:t>310 Honorary Member</w:t>
      </w:r>
      <w:r w:rsidR="007F5D0F" w:rsidRPr="00A43106">
        <w:rPr>
          <w:rFonts w:ascii="Bookman Old Style" w:hAnsi="Bookman Old Style"/>
          <w:color w:val="000000" w:themeColor="text1"/>
          <w:sz w:val="24"/>
          <w:szCs w:val="24"/>
        </w:rPr>
        <w:t xml:space="preserve"> </w:t>
      </w:r>
      <w:r w:rsidR="00346751" w:rsidRPr="00A43106">
        <w:rPr>
          <w:rFonts w:ascii="Bookman Old Style" w:hAnsi="Bookman Old Style"/>
          <w:color w:val="000000" w:themeColor="text1"/>
          <w:sz w:val="24"/>
          <w:szCs w:val="24"/>
        </w:rPr>
        <w:t>–</w:t>
      </w:r>
      <w:r w:rsidR="007F5D0F"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Detachments, departments, and the National may, at the</w:t>
      </w:r>
      <w:r w:rsidR="00282BA3"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discretion of the respective commandant, issue honorary membership to those persons</w:t>
      </w:r>
      <w:r w:rsidR="00282BA3"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who have been of extraordinary service to the Nation, the United States Marine</w:t>
      </w:r>
      <w:r w:rsidR="00282BA3"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Corps, or the MCL. The honorary member will not be entitled to the rights,</w:t>
      </w:r>
      <w:r w:rsidR="00282BA3"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privileges, and benefits available to a regular or associate member. A suitable</w:t>
      </w:r>
      <w:r w:rsidR="00282BA3"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certificate will be issued to honor the occasion by the organization making the award.</w:t>
      </w:r>
    </w:p>
    <w:p w14:paraId="0C45F918" w14:textId="77777777" w:rsidR="007F5D0F" w:rsidRPr="00A43106" w:rsidRDefault="007F5D0F" w:rsidP="00417C10">
      <w:pPr>
        <w:pStyle w:val="NoSpacing"/>
        <w:rPr>
          <w:rFonts w:ascii="Bookman Old Style" w:hAnsi="Bookman Old Style"/>
          <w:color w:val="000000" w:themeColor="text1"/>
          <w:sz w:val="24"/>
          <w:szCs w:val="24"/>
        </w:rPr>
      </w:pPr>
    </w:p>
    <w:p w14:paraId="6494236D" w14:textId="669DAFA3" w:rsidR="000064B5" w:rsidRDefault="000064B5" w:rsidP="00417C10">
      <w:pPr>
        <w:pStyle w:val="NoSpacing"/>
        <w:rPr>
          <w:rFonts w:ascii="Bookman Old Style" w:hAnsi="Bookman Old Style"/>
          <w:color w:val="000000" w:themeColor="text1"/>
          <w:sz w:val="24"/>
          <w:szCs w:val="24"/>
        </w:rPr>
      </w:pPr>
      <w:r w:rsidRPr="00A43106">
        <w:rPr>
          <w:rFonts w:ascii="Bookman Old Style" w:hAnsi="Bookman Old Style"/>
          <w:color w:val="000000" w:themeColor="text1"/>
          <w:sz w:val="24"/>
          <w:szCs w:val="24"/>
        </w:rPr>
        <w:t>Payment of dues or initiation fees is not required; however, an honorary member will</w:t>
      </w:r>
      <w:r w:rsidR="00282BA3"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not be entitled to the official publication of the MCL except as directed by the</w:t>
      </w:r>
      <w:r w:rsidR="00282BA3"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National BOT or paid subscription. All “Honorary Memberships” are for a one-year</w:t>
      </w:r>
      <w:r w:rsidR="00282BA3"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period only and must be renewed each year by the detachment, department, or</w:t>
      </w:r>
      <w:r w:rsidR="007F5D0F" w:rsidRPr="00A43106">
        <w:rPr>
          <w:rFonts w:ascii="Bookman Old Style" w:hAnsi="Bookman Old Style"/>
          <w:color w:val="000000" w:themeColor="text1"/>
          <w:sz w:val="24"/>
          <w:szCs w:val="24"/>
        </w:rPr>
        <w:t xml:space="preserve"> </w:t>
      </w:r>
      <w:r w:rsidRPr="00A43106">
        <w:rPr>
          <w:rFonts w:ascii="Bookman Old Style" w:hAnsi="Bookman Old Style"/>
          <w:color w:val="000000" w:themeColor="text1"/>
          <w:sz w:val="24"/>
          <w:szCs w:val="24"/>
        </w:rPr>
        <w:t>National</w:t>
      </w:r>
      <w:r w:rsidR="00393234" w:rsidRPr="00A43106">
        <w:rPr>
          <w:rFonts w:ascii="Bookman Old Style" w:hAnsi="Bookman Old Style"/>
          <w:color w:val="000000" w:themeColor="text1"/>
          <w:sz w:val="24"/>
          <w:szCs w:val="24"/>
        </w:rPr>
        <w:t>.</w:t>
      </w:r>
    </w:p>
    <w:p w14:paraId="55787931" w14:textId="77777777" w:rsidR="006738D1" w:rsidRPr="006738D1" w:rsidRDefault="006738D1" w:rsidP="00417C10">
      <w:pPr>
        <w:pStyle w:val="NoSpacing"/>
        <w:rPr>
          <w:rFonts w:ascii="Bookman Old Style" w:hAnsi="Bookman Old Style"/>
          <w:color w:val="000000" w:themeColor="text1"/>
          <w:sz w:val="24"/>
          <w:szCs w:val="24"/>
        </w:rPr>
      </w:pPr>
    </w:p>
    <w:p w14:paraId="2697D490" w14:textId="67A04729" w:rsidR="008D732E" w:rsidRPr="006738D1" w:rsidRDefault="008D732E" w:rsidP="00417C10">
      <w:pPr>
        <w:pStyle w:val="NoSpacing"/>
        <w:rPr>
          <w:rFonts w:ascii="Bookman Old Style" w:hAnsi="Bookman Old Style"/>
          <w:b/>
          <w:bCs/>
          <w:color w:val="000000" w:themeColor="text1"/>
          <w:sz w:val="24"/>
          <w:szCs w:val="24"/>
          <w:u w:val="single"/>
        </w:rPr>
      </w:pPr>
      <w:r w:rsidRPr="006738D1">
        <w:rPr>
          <w:rFonts w:ascii="Bookman Old Style" w:hAnsi="Bookman Old Style"/>
          <w:b/>
          <w:bCs/>
          <w:color w:val="000000" w:themeColor="text1"/>
          <w:sz w:val="24"/>
          <w:szCs w:val="24"/>
          <w:u w:val="single"/>
        </w:rPr>
        <w:t>SECTION 31</w:t>
      </w:r>
      <w:r w:rsidR="00691867" w:rsidRPr="006738D1">
        <w:rPr>
          <w:rFonts w:ascii="Bookman Old Style" w:hAnsi="Bookman Old Style"/>
          <w:b/>
          <w:bCs/>
          <w:color w:val="000000" w:themeColor="text1"/>
          <w:sz w:val="24"/>
          <w:szCs w:val="24"/>
          <w:u w:val="single"/>
        </w:rPr>
        <w:t>1</w:t>
      </w:r>
      <w:r w:rsidR="006738D1">
        <w:rPr>
          <w:rFonts w:ascii="Bookman Old Style" w:hAnsi="Bookman Old Style"/>
          <w:b/>
          <w:bCs/>
          <w:color w:val="000000" w:themeColor="text1"/>
          <w:sz w:val="24"/>
          <w:szCs w:val="24"/>
          <w:u w:val="single"/>
        </w:rPr>
        <w:t xml:space="preserve"> </w:t>
      </w:r>
      <w:r w:rsidRPr="006738D1">
        <w:rPr>
          <w:rFonts w:ascii="Bookman Old Style" w:hAnsi="Bookman Old Style"/>
          <w:b/>
          <w:bCs/>
          <w:color w:val="000000" w:themeColor="text1"/>
          <w:sz w:val="24"/>
          <w:szCs w:val="24"/>
          <w:u w:val="single"/>
        </w:rPr>
        <w:t>-</w:t>
      </w:r>
      <w:r w:rsidR="006738D1">
        <w:rPr>
          <w:rFonts w:ascii="Bookman Old Style" w:hAnsi="Bookman Old Style"/>
          <w:b/>
          <w:bCs/>
          <w:color w:val="000000" w:themeColor="text1"/>
          <w:sz w:val="24"/>
          <w:szCs w:val="24"/>
          <w:u w:val="single"/>
        </w:rPr>
        <w:t xml:space="preserve"> </w:t>
      </w:r>
      <w:r w:rsidR="00346751" w:rsidRPr="006738D1">
        <w:rPr>
          <w:rFonts w:ascii="Bookman Old Style" w:hAnsi="Bookman Old Style"/>
          <w:b/>
          <w:bCs/>
          <w:color w:val="000000" w:themeColor="text1"/>
          <w:sz w:val="24"/>
          <w:szCs w:val="24"/>
          <w:u w:val="single"/>
        </w:rPr>
        <w:t>REMOVAL FROM DETACHMENT ROLL</w:t>
      </w:r>
    </w:p>
    <w:p w14:paraId="23575734" w14:textId="120B0F34" w:rsidR="008D732E" w:rsidRPr="006738D1" w:rsidRDefault="00393234"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(a)</w:t>
      </w:r>
      <w:r w:rsidR="008D732E" w:rsidRPr="006738D1">
        <w:rPr>
          <w:rFonts w:ascii="Bookman Old Style" w:hAnsi="Bookman Old Style"/>
          <w:color w:val="000000" w:themeColor="text1"/>
          <w:sz w:val="24"/>
          <w:szCs w:val="24"/>
        </w:rPr>
        <w:t xml:space="preserve"> Once accepted as a member in good standing by the detachment membership, that</w:t>
      </w:r>
      <w:r w:rsidRPr="006738D1">
        <w:rPr>
          <w:rFonts w:ascii="Bookman Old Style" w:hAnsi="Bookman Old Style"/>
          <w:color w:val="000000" w:themeColor="text1"/>
          <w:sz w:val="24"/>
          <w:szCs w:val="24"/>
        </w:rPr>
        <w:t xml:space="preserve"> </w:t>
      </w:r>
      <w:r w:rsidR="008D732E" w:rsidRPr="006738D1">
        <w:rPr>
          <w:rFonts w:ascii="Bookman Old Style" w:hAnsi="Bookman Old Style"/>
          <w:color w:val="000000" w:themeColor="text1"/>
          <w:sz w:val="24"/>
          <w:szCs w:val="24"/>
        </w:rPr>
        <w:t>member may not be removed from the detachment roll except:</w:t>
      </w:r>
    </w:p>
    <w:p w14:paraId="68B93756" w14:textId="2955B69A" w:rsidR="008D732E" w:rsidRPr="006738D1" w:rsidRDefault="008D732E" w:rsidP="00393234">
      <w:pPr>
        <w:pStyle w:val="NoSpacing"/>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 xml:space="preserve">1. </w:t>
      </w:r>
      <w:r w:rsidR="00393234" w:rsidRPr="006738D1">
        <w:rPr>
          <w:rFonts w:ascii="Bookman Old Style" w:hAnsi="Bookman Old Style"/>
          <w:color w:val="000000" w:themeColor="text1"/>
          <w:sz w:val="24"/>
          <w:szCs w:val="24"/>
        </w:rPr>
        <w:tab/>
      </w:r>
      <w:r w:rsidRPr="006738D1">
        <w:rPr>
          <w:rFonts w:ascii="Bookman Old Style" w:hAnsi="Bookman Old Style"/>
          <w:color w:val="000000" w:themeColor="text1"/>
          <w:sz w:val="24"/>
          <w:szCs w:val="24"/>
        </w:rPr>
        <w:t>By disciplinary action in accordance with NAP;</w:t>
      </w:r>
    </w:p>
    <w:p w14:paraId="248CC918" w14:textId="584AFE25" w:rsidR="008D732E" w:rsidRPr="006738D1" w:rsidRDefault="008D732E" w:rsidP="00393234">
      <w:pPr>
        <w:pStyle w:val="NoSpacing"/>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 xml:space="preserve">2. </w:t>
      </w:r>
      <w:r w:rsidR="00393234" w:rsidRPr="006738D1">
        <w:rPr>
          <w:rFonts w:ascii="Bookman Old Style" w:hAnsi="Bookman Old Style"/>
          <w:color w:val="000000" w:themeColor="text1"/>
          <w:sz w:val="24"/>
          <w:szCs w:val="24"/>
        </w:rPr>
        <w:tab/>
      </w:r>
      <w:r w:rsidRPr="006738D1">
        <w:rPr>
          <w:rFonts w:ascii="Bookman Old Style" w:hAnsi="Bookman Old Style"/>
          <w:color w:val="000000" w:themeColor="text1"/>
          <w:sz w:val="24"/>
          <w:szCs w:val="24"/>
        </w:rPr>
        <w:t>By that member requesting transfer;</w:t>
      </w:r>
    </w:p>
    <w:p w14:paraId="480B51F2" w14:textId="5004C73A" w:rsidR="008D732E" w:rsidRPr="006738D1" w:rsidRDefault="008D732E" w:rsidP="00393234">
      <w:pPr>
        <w:pStyle w:val="NoSpacing"/>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 xml:space="preserve">3. </w:t>
      </w:r>
      <w:r w:rsidR="00393234" w:rsidRPr="006738D1">
        <w:rPr>
          <w:rFonts w:ascii="Bookman Old Style" w:hAnsi="Bookman Old Style"/>
          <w:color w:val="000000" w:themeColor="text1"/>
          <w:sz w:val="24"/>
          <w:szCs w:val="24"/>
        </w:rPr>
        <w:tab/>
      </w:r>
      <w:r w:rsidRPr="006738D1">
        <w:rPr>
          <w:rFonts w:ascii="Bookman Old Style" w:hAnsi="Bookman Old Style"/>
          <w:color w:val="000000" w:themeColor="text1"/>
          <w:sz w:val="24"/>
          <w:szCs w:val="24"/>
        </w:rPr>
        <w:t>By resignation in writing; or</w:t>
      </w:r>
    </w:p>
    <w:p w14:paraId="75537B8A" w14:textId="625BEA96" w:rsidR="008D732E" w:rsidRPr="006738D1" w:rsidRDefault="008D732E" w:rsidP="00393234">
      <w:pPr>
        <w:pStyle w:val="NoSpacing"/>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 xml:space="preserve">4. </w:t>
      </w:r>
      <w:r w:rsidR="00393234" w:rsidRPr="006738D1">
        <w:rPr>
          <w:rFonts w:ascii="Bookman Old Style" w:hAnsi="Bookman Old Style"/>
          <w:color w:val="000000" w:themeColor="text1"/>
          <w:sz w:val="24"/>
          <w:szCs w:val="24"/>
        </w:rPr>
        <w:tab/>
      </w:r>
      <w:r w:rsidRPr="006738D1">
        <w:rPr>
          <w:rFonts w:ascii="Bookman Old Style" w:hAnsi="Bookman Old Style"/>
          <w:color w:val="000000" w:themeColor="text1"/>
          <w:sz w:val="24"/>
          <w:szCs w:val="24"/>
        </w:rPr>
        <w:t>If member becomes delinquent as defined in the NAP.</w:t>
      </w:r>
    </w:p>
    <w:p w14:paraId="3F92FF17" w14:textId="7B43799E" w:rsidR="004B7441" w:rsidRPr="006738D1" w:rsidRDefault="008D732E" w:rsidP="00393234">
      <w:pPr>
        <w:pStyle w:val="NoSpacing"/>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 xml:space="preserve">5. </w:t>
      </w:r>
      <w:r w:rsidR="00393234" w:rsidRPr="006738D1">
        <w:rPr>
          <w:rFonts w:ascii="Bookman Old Style" w:hAnsi="Bookman Old Style"/>
          <w:color w:val="000000" w:themeColor="text1"/>
          <w:sz w:val="24"/>
          <w:szCs w:val="24"/>
        </w:rPr>
        <w:tab/>
      </w:r>
      <w:r w:rsidRPr="006738D1">
        <w:rPr>
          <w:rFonts w:ascii="Bookman Old Style" w:hAnsi="Bookman Old Style"/>
          <w:color w:val="000000" w:themeColor="text1"/>
          <w:sz w:val="24"/>
          <w:szCs w:val="24"/>
        </w:rPr>
        <w:t>Upon the Death Notice being processed by National Office</w:t>
      </w:r>
    </w:p>
    <w:p w14:paraId="001DD506" w14:textId="77777777" w:rsidR="008167D7" w:rsidRPr="006738D1" w:rsidRDefault="008167D7" w:rsidP="00417C10">
      <w:pPr>
        <w:pStyle w:val="NoSpacing"/>
        <w:rPr>
          <w:rFonts w:ascii="Bookman Old Style" w:hAnsi="Bookman Old Style"/>
          <w:b/>
          <w:bCs/>
          <w:color w:val="000000" w:themeColor="text1"/>
          <w:sz w:val="24"/>
          <w:szCs w:val="24"/>
          <w:u w:val="single"/>
        </w:rPr>
      </w:pPr>
    </w:p>
    <w:p w14:paraId="7DB77420" w14:textId="77777777" w:rsidR="00A43106" w:rsidRDefault="00A43106" w:rsidP="00417C10">
      <w:pPr>
        <w:pStyle w:val="NoSpacing"/>
        <w:rPr>
          <w:rFonts w:ascii="Bookman Old Style" w:hAnsi="Bookman Old Style"/>
          <w:b/>
          <w:bCs/>
          <w:color w:val="000000" w:themeColor="text1"/>
          <w:sz w:val="24"/>
          <w:szCs w:val="24"/>
          <w:u w:val="single"/>
        </w:rPr>
      </w:pPr>
    </w:p>
    <w:p w14:paraId="0E2AC98C" w14:textId="041A3D89" w:rsidR="008038E5" w:rsidRPr="006738D1" w:rsidRDefault="008038E5" w:rsidP="00417C10">
      <w:pPr>
        <w:pStyle w:val="NoSpacing"/>
        <w:rPr>
          <w:rFonts w:ascii="Bookman Old Style" w:hAnsi="Bookman Old Style"/>
          <w:b/>
          <w:bCs/>
          <w:color w:val="000000" w:themeColor="text1"/>
          <w:sz w:val="24"/>
          <w:szCs w:val="24"/>
          <w:u w:val="single"/>
        </w:rPr>
      </w:pPr>
      <w:r w:rsidRPr="006738D1">
        <w:rPr>
          <w:rFonts w:ascii="Bookman Old Style" w:hAnsi="Bookman Old Style"/>
          <w:b/>
          <w:bCs/>
          <w:color w:val="000000" w:themeColor="text1"/>
          <w:sz w:val="24"/>
          <w:szCs w:val="24"/>
          <w:u w:val="single"/>
        </w:rPr>
        <w:t>SECTION</w:t>
      </w:r>
      <w:r w:rsidR="008D732E" w:rsidRPr="006738D1">
        <w:rPr>
          <w:rFonts w:ascii="Bookman Old Style" w:hAnsi="Bookman Old Style"/>
          <w:b/>
          <w:bCs/>
          <w:color w:val="000000" w:themeColor="text1"/>
          <w:sz w:val="24"/>
          <w:szCs w:val="24"/>
          <w:u w:val="single"/>
        </w:rPr>
        <w:t xml:space="preserve"> </w:t>
      </w:r>
      <w:r w:rsidR="00FD3A84" w:rsidRPr="006738D1">
        <w:rPr>
          <w:rFonts w:ascii="Bookman Old Style" w:hAnsi="Bookman Old Style"/>
          <w:b/>
          <w:bCs/>
          <w:color w:val="000000" w:themeColor="text1"/>
          <w:sz w:val="24"/>
          <w:szCs w:val="24"/>
          <w:u w:val="single"/>
        </w:rPr>
        <w:t xml:space="preserve">– </w:t>
      </w:r>
      <w:r w:rsidR="008D732E" w:rsidRPr="006738D1">
        <w:rPr>
          <w:rFonts w:ascii="Bookman Old Style" w:hAnsi="Bookman Old Style"/>
          <w:b/>
          <w:bCs/>
          <w:color w:val="000000" w:themeColor="text1"/>
          <w:sz w:val="24"/>
          <w:szCs w:val="24"/>
          <w:u w:val="single"/>
        </w:rPr>
        <w:t>31</w:t>
      </w:r>
      <w:r w:rsidR="00691867" w:rsidRPr="006738D1">
        <w:rPr>
          <w:rFonts w:ascii="Bookman Old Style" w:hAnsi="Bookman Old Style"/>
          <w:b/>
          <w:bCs/>
          <w:color w:val="000000" w:themeColor="text1"/>
          <w:sz w:val="24"/>
          <w:szCs w:val="24"/>
          <w:u w:val="single"/>
        </w:rPr>
        <w:t>2</w:t>
      </w:r>
      <w:r w:rsidR="008D732E" w:rsidRPr="006738D1">
        <w:rPr>
          <w:rFonts w:ascii="Bookman Old Style" w:hAnsi="Bookman Old Style"/>
          <w:b/>
          <w:bCs/>
          <w:color w:val="000000" w:themeColor="text1"/>
          <w:sz w:val="24"/>
          <w:szCs w:val="24"/>
          <w:u w:val="single"/>
        </w:rPr>
        <w:t xml:space="preserve"> FUND RAISING </w:t>
      </w:r>
    </w:p>
    <w:p w14:paraId="1A82AD1E" w14:textId="72CFE61F" w:rsidR="008038E5" w:rsidRPr="006738D1" w:rsidRDefault="008038E5"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(a) Fund raising activities may be entered into by any Marine Corps League organizations:</w:t>
      </w:r>
    </w:p>
    <w:p w14:paraId="223826A6" w14:textId="174CC7E3" w:rsidR="008038E5" w:rsidRPr="006738D1" w:rsidRDefault="008038E5" w:rsidP="00C578A4">
      <w:pPr>
        <w:pStyle w:val="NoSpacing"/>
        <w:spacing w:after="200"/>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 xml:space="preserve">(1) </w:t>
      </w:r>
      <w:r w:rsidR="008167D7" w:rsidRPr="006738D1">
        <w:rPr>
          <w:rFonts w:ascii="Bookman Old Style" w:hAnsi="Bookman Old Style"/>
          <w:color w:val="000000" w:themeColor="text1"/>
          <w:sz w:val="24"/>
          <w:szCs w:val="24"/>
        </w:rPr>
        <w:tab/>
      </w:r>
      <w:r w:rsidRPr="006738D1">
        <w:rPr>
          <w:rFonts w:ascii="Bookman Old Style" w:hAnsi="Bookman Old Style"/>
          <w:color w:val="000000" w:themeColor="text1"/>
          <w:sz w:val="24"/>
          <w:szCs w:val="24"/>
        </w:rPr>
        <w:t>Provided all funds raised shall be for the sole benefit of such organization less such incidental expense as the organization by incur.</w:t>
      </w:r>
    </w:p>
    <w:p w14:paraId="5F2F8478" w14:textId="779D15F8" w:rsidR="008038E5" w:rsidRPr="006738D1" w:rsidRDefault="008038E5" w:rsidP="00C578A4">
      <w:pPr>
        <w:pStyle w:val="NoSpacing"/>
        <w:spacing w:after="200"/>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lastRenderedPageBreak/>
        <w:t xml:space="preserve">(2) </w:t>
      </w:r>
      <w:r w:rsidR="008167D7" w:rsidRPr="006738D1">
        <w:rPr>
          <w:rFonts w:ascii="Bookman Old Style" w:hAnsi="Bookman Old Style"/>
          <w:color w:val="000000" w:themeColor="text1"/>
          <w:sz w:val="24"/>
          <w:szCs w:val="24"/>
        </w:rPr>
        <w:tab/>
      </w:r>
      <w:r w:rsidRPr="006738D1">
        <w:rPr>
          <w:rFonts w:ascii="Bookman Old Style" w:hAnsi="Bookman Old Style"/>
          <w:color w:val="000000" w:themeColor="text1"/>
          <w:sz w:val="24"/>
          <w:szCs w:val="24"/>
        </w:rPr>
        <w:t>Provided such Detachment shall receive and disburse all funds received and paid out.</w:t>
      </w:r>
    </w:p>
    <w:p w14:paraId="3CF9EB73" w14:textId="6060C85F" w:rsidR="008038E5" w:rsidRPr="006738D1" w:rsidRDefault="008038E5" w:rsidP="00C578A4">
      <w:pPr>
        <w:pStyle w:val="NoSpacing"/>
        <w:spacing w:after="200"/>
        <w:ind w:left="108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 xml:space="preserve">(3) </w:t>
      </w:r>
      <w:r w:rsidR="008167D7" w:rsidRPr="006738D1">
        <w:rPr>
          <w:rFonts w:ascii="Bookman Old Style" w:hAnsi="Bookman Old Style"/>
          <w:color w:val="000000" w:themeColor="text1"/>
          <w:sz w:val="24"/>
          <w:szCs w:val="24"/>
        </w:rPr>
        <w:tab/>
      </w:r>
      <w:r w:rsidRPr="006738D1">
        <w:rPr>
          <w:rFonts w:ascii="Bookman Old Style" w:hAnsi="Bookman Old Style"/>
          <w:color w:val="000000" w:themeColor="text1"/>
          <w:sz w:val="24"/>
          <w:szCs w:val="24"/>
        </w:rPr>
        <w:t xml:space="preserve">Provided such </w:t>
      </w:r>
      <w:r w:rsidR="003F3F83" w:rsidRPr="006738D1">
        <w:rPr>
          <w:rFonts w:ascii="Bookman Old Style" w:hAnsi="Bookman Old Style"/>
          <w:color w:val="000000" w:themeColor="text1"/>
          <w:sz w:val="24"/>
          <w:szCs w:val="24"/>
        </w:rPr>
        <w:t>fund-raising</w:t>
      </w:r>
      <w:r w:rsidRPr="006738D1">
        <w:rPr>
          <w:rFonts w:ascii="Bookman Old Style" w:hAnsi="Bookman Old Style"/>
          <w:color w:val="000000" w:themeColor="text1"/>
          <w:sz w:val="24"/>
          <w:szCs w:val="24"/>
        </w:rPr>
        <w:t xml:space="preserve"> activity does not violate any Federal, State of municipal laws or ordinance or reflect discredit upon the Marine Corps League.</w:t>
      </w:r>
    </w:p>
    <w:p w14:paraId="5ACA7E48" w14:textId="3B5B57D2" w:rsidR="008038E5" w:rsidRPr="006738D1" w:rsidRDefault="00C578A4" w:rsidP="00417C10">
      <w:pPr>
        <w:pStyle w:val="NoSpacing"/>
        <w:rPr>
          <w:rFonts w:ascii="Bookman Old Style" w:hAnsi="Bookman Old Style"/>
          <w:b/>
          <w:bCs/>
          <w:color w:val="000000" w:themeColor="text1"/>
          <w:sz w:val="24"/>
          <w:szCs w:val="24"/>
          <w:u w:val="single"/>
        </w:rPr>
      </w:pPr>
      <w:r w:rsidRPr="006738D1">
        <w:rPr>
          <w:rFonts w:ascii="Bookman Old Style" w:hAnsi="Bookman Old Style"/>
          <w:b/>
          <w:bCs/>
          <w:color w:val="000000" w:themeColor="text1"/>
          <w:sz w:val="24"/>
          <w:szCs w:val="24"/>
          <w:u w:val="single"/>
        </w:rPr>
        <w:t>SECTION</w:t>
      </w:r>
      <w:r w:rsidR="008038E5" w:rsidRPr="006738D1">
        <w:rPr>
          <w:rFonts w:ascii="Bookman Old Style" w:hAnsi="Bookman Old Style"/>
          <w:b/>
          <w:bCs/>
          <w:color w:val="000000" w:themeColor="text1"/>
          <w:sz w:val="24"/>
          <w:szCs w:val="24"/>
          <w:u w:val="single"/>
        </w:rPr>
        <w:t xml:space="preserve"> </w:t>
      </w:r>
      <w:r w:rsidR="008D732E" w:rsidRPr="006738D1">
        <w:rPr>
          <w:rFonts w:ascii="Bookman Old Style" w:hAnsi="Bookman Old Style"/>
          <w:b/>
          <w:bCs/>
          <w:color w:val="000000" w:themeColor="text1"/>
          <w:sz w:val="24"/>
          <w:szCs w:val="24"/>
          <w:u w:val="single"/>
        </w:rPr>
        <w:t>31</w:t>
      </w:r>
      <w:r w:rsidR="00691867" w:rsidRPr="006738D1">
        <w:rPr>
          <w:rFonts w:ascii="Bookman Old Style" w:hAnsi="Bookman Old Style"/>
          <w:b/>
          <w:bCs/>
          <w:color w:val="000000" w:themeColor="text1"/>
          <w:sz w:val="24"/>
          <w:szCs w:val="24"/>
          <w:u w:val="single"/>
        </w:rPr>
        <w:t>3</w:t>
      </w:r>
      <w:r w:rsidR="008038E5" w:rsidRPr="006738D1">
        <w:rPr>
          <w:rFonts w:ascii="Bookman Old Style" w:hAnsi="Bookman Old Style"/>
          <w:b/>
          <w:bCs/>
          <w:color w:val="000000" w:themeColor="text1"/>
          <w:sz w:val="24"/>
          <w:szCs w:val="24"/>
          <w:u w:val="single"/>
        </w:rPr>
        <w:t xml:space="preserve"> – RESPECT </w:t>
      </w:r>
    </w:p>
    <w:p w14:paraId="255B7264" w14:textId="54E525CF" w:rsidR="003F3F83" w:rsidRPr="006738D1" w:rsidRDefault="003F3F83"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 xml:space="preserve">(a) The Bible shall be opened, placed on an alter which is covered with a clean and attractive alter cloth, during all the meetings of the Detachment. No disrespect to the Bible, by act or word, shall be tolerated. No one shall use the alter for physical </w:t>
      </w:r>
      <w:r w:rsidR="008167D7" w:rsidRPr="006738D1">
        <w:rPr>
          <w:rFonts w:ascii="Bookman Old Style" w:hAnsi="Bookman Old Style"/>
          <w:color w:val="000000" w:themeColor="text1"/>
          <w:sz w:val="24"/>
          <w:szCs w:val="24"/>
        </w:rPr>
        <w:t>support and</w:t>
      </w:r>
      <w:r w:rsidRPr="006738D1">
        <w:rPr>
          <w:rFonts w:ascii="Bookman Old Style" w:hAnsi="Bookman Old Style"/>
          <w:color w:val="000000" w:themeColor="text1"/>
          <w:sz w:val="24"/>
          <w:szCs w:val="24"/>
        </w:rPr>
        <w:t xml:space="preserve"> shall not under any circumstances use the alter for the Bible as a resting place for any item or material.</w:t>
      </w:r>
    </w:p>
    <w:p w14:paraId="40401ED3" w14:textId="55DC7B89" w:rsidR="003F3F83" w:rsidRPr="006738D1" w:rsidRDefault="003F3F83" w:rsidP="008167D7">
      <w:pPr>
        <w:pStyle w:val="NoSpacing"/>
        <w:ind w:left="1440" w:hanging="720"/>
        <w:rPr>
          <w:rFonts w:ascii="Bookman Old Style" w:hAnsi="Bookman Old Style"/>
          <w:color w:val="000000" w:themeColor="text1"/>
          <w:sz w:val="24"/>
          <w:szCs w:val="24"/>
        </w:rPr>
      </w:pPr>
      <w:r w:rsidRPr="006738D1">
        <w:rPr>
          <w:rFonts w:ascii="Bookman Old Style" w:hAnsi="Bookman Old Style"/>
          <w:color w:val="000000" w:themeColor="text1"/>
          <w:sz w:val="24"/>
          <w:szCs w:val="24"/>
        </w:rPr>
        <w:t xml:space="preserve">(1) </w:t>
      </w:r>
      <w:r w:rsidR="008167D7" w:rsidRPr="006738D1">
        <w:rPr>
          <w:rFonts w:ascii="Bookman Old Style" w:hAnsi="Bookman Old Style"/>
          <w:color w:val="000000" w:themeColor="text1"/>
          <w:sz w:val="24"/>
          <w:szCs w:val="24"/>
        </w:rPr>
        <w:tab/>
      </w:r>
      <w:r w:rsidRPr="006738D1">
        <w:rPr>
          <w:rFonts w:ascii="Bookman Old Style" w:hAnsi="Bookman Old Style"/>
          <w:color w:val="000000" w:themeColor="text1"/>
          <w:sz w:val="24"/>
          <w:szCs w:val="24"/>
        </w:rPr>
        <w:t>All space between the alter and the chairs shall be considered as “hallowed ground” and shall not be tread upon while the bible is open.</w:t>
      </w:r>
    </w:p>
    <w:p w14:paraId="76EB5CD7" w14:textId="74C4200A" w:rsidR="003F3F83" w:rsidRPr="006738D1" w:rsidRDefault="00830469"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(b) The National Flag of the United States</w:t>
      </w:r>
      <w:r w:rsidR="00F875F4" w:rsidRPr="006738D1">
        <w:rPr>
          <w:rFonts w:ascii="Bookman Old Style" w:hAnsi="Bookman Old Style"/>
          <w:color w:val="000000" w:themeColor="text1"/>
          <w:sz w:val="24"/>
          <w:szCs w:val="24"/>
        </w:rPr>
        <w:t xml:space="preserve">, </w:t>
      </w:r>
      <w:r w:rsidRPr="006738D1">
        <w:rPr>
          <w:rFonts w:ascii="Bookman Old Style" w:hAnsi="Bookman Old Style"/>
          <w:color w:val="000000" w:themeColor="text1"/>
          <w:sz w:val="24"/>
          <w:szCs w:val="24"/>
        </w:rPr>
        <w:t xml:space="preserve">the Marine Corps League banner/flag </w:t>
      </w:r>
      <w:r w:rsidR="00F875F4" w:rsidRPr="006738D1">
        <w:rPr>
          <w:rFonts w:ascii="Bookman Old Style" w:hAnsi="Bookman Old Style"/>
          <w:color w:val="000000" w:themeColor="text1"/>
          <w:sz w:val="24"/>
          <w:szCs w:val="24"/>
        </w:rPr>
        <w:t xml:space="preserve">and the MIA/POW </w:t>
      </w:r>
      <w:r w:rsidRPr="006738D1">
        <w:rPr>
          <w:rFonts w:ascii="Bookman Old Style" w:hAnsi="Bookman Old Style"/>
          <w:color w:val="000000" w:themeColor="text1"/>
          <w:sz w:val="24"/>
          <w:szCs w:val="24"/>
        </w:rPr>
        <w:t>will be properly displayed at all Detachment functions.</w:t>
      </w:r>
    </w:p>
    <w:p w14:paraId="5F682FEC" w14:textId="77777777" w:rsidR="008167D7" w:rsidRPr="006738D1" w:rsidRDefault="008167D7" w:rsidP="00417C10">
      <w:pPr>
        <w:pStyle w:val="NoSpacing"/>
        <w:rPr>
          <w:rFonts w:ascii="Bookman Old Style" w:hAnsi="Bookman Old Style"/>
          <w:color w:val="000000" w:themeColor="text1"/>
          <w:sz w:val="24"/>
          <w:szCs w:val="24"/>
        </w:rPr>
      </w:pPr>
    </w:p>
    <w:p w14:paraId="4D86F774" w14:textId="46E51430" w:rsidR="002E66BA" w:rsidRDefault="00830469"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 The Ritual of the Marine Corps League shall be observed and employed at all meetings and appropriate functions to the maximum extent possible.</w:t>
      </w:r>
    </w:p>
    <w:p w14:paraId="74785F33" w14:textId="77777777" w:rsidR="00C13BA2" w:rsidRDefault="00C13BA2" w:rsidP="00417C10">
      <w:pPr>
        <w:pStyle w:val="NoSpacing"/>
        <w:rPr>
          <w:rFonts w:ascii="Bookman Old Style" w:hAnsi="Bookman Old Style"/>
          <w:color w:val="000000" w:themeColor="text1"/>
          <w:sz w:val="24"/>
          <w:szCs w:val="24"/>
        </w:rPr>
      </w:pPr>
    </w:p>
    <w:p w14:paraId="71494469" w14:textId="41964E00" w:rsidR="00C13BA2" w:rsidRPr="00143209" w:rsidRDefault="00A96D51" w:rsidP="00C13BA2">
      <w:pPr>
        <w:pStyle w:val="Heading1"/>
      </w:pPr>
      <w:bookmarkStart w:id="5" w:name="_Toc199578511"/>
      <w:r w:rsidRPr="00143209">
        <w:t xml:space="preserve">BYLAWS ARTICLE FOUR - </w:t>
      </w:r>
      <w:r w:rsidR="00C13BA2" w:rsidRPr="00143209">
        <w:t>MARINE AND ASSOCIATE OF THE YEAR</w:t>
      </w:r>
      <w:bookmarkEnd w:id="5"/>
    </w:p>
    <w:p w14:paraId="74D49E01" w14:textId="77777777" w:rsidR="0046730E" w:rsidRPr="00143209" w:rsidRDefault="0046730E" w:rsidP="0046730E">
      <w:pPr>
        <w:pStyle w:val="ListParagraph"/>
        <w:numPr>
          <w:ilvl w:val="0"/>
          <w:numId w:val="4"/>
        </w:numPr>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 xml:space="preserve">Each year at the September monthly meeting the commandant will appoint 3 members in good standing to select the Marine of the Year and the Associate of the year. </w:t>
      </w:r>
    </w:p>
    <w:p w14:paraId="1BBE8573" w14:textId="77777777" w:rsidR="0046730E" w:rsidRPr="00143209" w:rsidRDefault="0046730E" w:rsidP="0046730E">
      <w:pPr>
        <w:pStyle w:val="ListParagraph"/>
        <w:numPr>
          <w:ilvl w:val="0"/>
          <w:numId w:val="4"/>
        </w:numPr>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The commandant shall not be eligible for consideration</w:t>
      </w:r>
    </w:p>
    <w:p w14:paraId="771254A1" w14:textId="77777777" w:rsidR="0046730E" w:rsidRPr="00143209" w:rsidRDefault="0046730E" w:rsidP="0046730E">
      <w:pPr>
        <w:pStyle w:val="ListParagraph"/>
        <w:numPr>
          <w:ilvl w:val="0"/>
          <w:numId w:val="4"/>
        </w:numPr>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The commandant shall name of the committee as chairperson.</w:t>
      </w:r>
    </w:p>
    <w:p w14:paraId="1545AC1D" w14:textId="77777777" w:rsidR="0046730E" w:rsidRPr="00143209" w:rsidRDefault="0046730E" w:rsidP="0046730E">
      <w:pPr>
        <w:pStyle w:val="ListParagraph"/>
        <w:numPr>
          <w:ilvl w:val="0"/>
          <w:numId w:val="4"/>
        </w:numPr>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The commandant will announce at the meeting the first Friday of the month of October is the deadline for submission of names for consideration.</w:t>
      </w:r>
    </w:p>
    <w:p w14:paraId="2CE87F52" w14:textId="77777777" w:rsidR="0046730E" w:rsidRPr="00143209" w:rsidRDefault="0046730E" w:rsidP="0046730E">
      <w:pPr>
        <w:pStyle w:val="ListParagraph"/>
        <w:numPr>
          <w:ilvl w:val="0"/>
          <w:numId w:val="4"/>
        </w:numPr>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Any person who wants to recommend a member for consideration in writing.  The recommendation shall contain all relevant fact for the consideration on why the person should be considered Marine of the Year or Associate of the Year</w:t>
      </w:r>
    </w:p>
    <w:p w14:paraId="6E693BC3" w14:textId="77777777" w:rsidR="0046730E" w:rsidRPr="00143209" w:rsidRDefault="0046730E" w:rsidP="0046730E">
      <w:pPr>
        <w:pStyle w:val="ListParagraph"/>
        <w:numPr>
          <w:ilvl w:val="0"/>
          <w:numId w:val="4"/>
        </w:numPr>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Any candidate must be in good standing with their dues.</w:t>
      </w:r>
    </w:p>
    <w:p w14:paraId="562692E9" w14:textId="77777777" w:rsidR="0046730E" w:rsidRPr="00143209" w:rsidRDefault="0046730E" w:rsidP="0046730E">
      <w:pPr>
        <w:pStyle w:val="ListParagraph"/>
        <w:numPr>
          <w:ilvl w:val="0"/>
          <w:numId w:val="4"/>
        </w:numPr>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The committee will meet prior to the end of October to make its decision.</w:t>
      </w:r>
    </w:p>
    <w:p w14:paraId="20DEE437" w14:textId="77777777" w:rsidR="0046730E" w:rsidRPr="00143209" w:rsidRDefault="0046730E" w:rsidP="0046730E">
      <w:pPr>
        <w:pStyle w:val="ListParagraph"/>
        <w:numPr>
          <w:ilvl w:val="0"/>
          <w:numId w:val="4"/>
        </w:numPr>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The committee can decide that there is no candidate for the Marine of the Year and/or Associate of the Year.</w:t>
      </w:r>
    </w:p>
    <w:p w14:paraId="21E5D737" w14:textId="77777777" w:rsidR="0046730E" w:rsidRPr="00143209" w:rsidRDefault="0046730E" w:rsidP="0046730E">
      <w:pPr>
        <w:pStyle w:val="ListParagraph"/>
        <w:numPr>
          <w:ilvl w:val="0"/>
          <w:numId w:val="4"/>
        </w:numPr>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lastRenderedPageBreak/>
        <w:t>If there is to be an award the committee will get the plaque for the candidate(s).</w:t>
      </w:r>
    </w:p>
    <w:p w14:paraId="097E2C87" w14:textId="77777777" w:rsidR="0046730E" w:rsidRPr="00143209" w:rsidRDefault="0046730E" w:rsidP="0046730E">
      <w:pPr>
        <w:pStyle w:val="ListParagraph"/>
        <w:numPr>
          <w:ilvl w:val="0"/>
          <w:numId w:val="4"/>
        </w:numPr>
        <w:tabs>
          <w:tab w:val="left" w:pos="990"/>
        </w:tabs>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If there is be an award the committee will get the plaque for the candidate(s).</w:t>
      </w:r>
    </w:p>
    <w:p w14:paraId="487EFED3" w14:textId="77777777" w:rsidR="0046730E" w:rsidRPr="00143209" w:rsidRDefault="0046730E" w:rsidP="0046730E">
      <w:pPr>
        <w:pStyle w:val="ListParagraph"/>
        <w:numPr>
          <w:ilvl w:val="0"/>
          <w:numId w:val="4"/>
        </w:numPr>
        <w:tabs>
          <w:tab w:val="left" w:pos="990"/>
        </w:tabs>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The committee chair shall get a check for the paymaster to purchase the plaque(s)</w:t>
      </w:r>
    </w:p>
    <w:p w14:paraId="4B02BEF1" w14:textId="77777777" w:rsidR="0046730E" w:rsidRPr="00143209" w:rsidRDefault="0046730E" w:rsidP="0046730E">
      <w:pPr>
        <w:pStyle w:val="ListParagraph"/>
        <w:numPr>
          <w:ilvl w:val="0"/>
          <w:numId w:val="4"/>
        </w:numPr>
        <w:tabs>
          <w:tab w:val="left" w:pos="900"/>
        </w:tabs>
        <w:spacing w:line="278" w:lineRule="auto"/>
        <w:ind w:left="936" w:hanging="576"/>
        <w:rPr>
          <w:rFonts w:ascii="Bookman Old Style" w:hAnsi="Bookman Old Style"/>
          <w:color w:val="000000" w:themeColor="text1"/>
          <w:sz w:val="24"/>
          <w:szCs w:val="24"/>
        </w:rPr>
      </w:pPr>
      <w:r w:rsidRPr="00143209">
        <w:rPr>
          <w:rFonts w:ascii="Bookman Old Style" w:hAnsi="Bookman Old Style"/>
          <w:color w:val="000000" w:themeColor="text1"/>
          <w:sz w:val="24"/>
          <w:szCs w:val="24"/>
        </w:rPr>
        <w:t>Nothing shall preclude the committee from finding the same person Marine or Associate of the Year in successive years</w:t>
      </w:r>
    </w:p>
    <w:p w14:paraId="28F170D8" w14:textId="28A018FC" w:rsidR="00E565EF" w:rsidRPr="006738D1" w:rsidRDefault="00E565EF" w:rsidP="00315A28">
      <w:pPr>
        <w:pStyle w:val="Heading1"/>
      </w:pPr>
      <w:bookmarkStart w:id="6" w:name="_Toc199578512"/>
      <w:r w:rsidRPr="006738D1">
        <w:t>PARLEMENTARY AUTHORITY</w:t>
      </w:r>
      <w:bookmarkEnd w:id="6"/>
    </w:p>
    <w:p w14:paraId="09247EC2" w14:textId="300B96E8" w:rsidR="00AE606A" w:rsidRPr="006738D1" w:rsidRDefault="005E3ECC" w:rsidP="00417C10">
      <w:pPr>
        <w:pStyle w:val="NoSpacing"/>
        <w:rPr>
          <w:rFonts w:ascii="Bookman Old Style" w:hAnsi="Bookman Old Style"/>
          <w:color w:val="000000" w:themeColor="text1"/>
          <w:sz w:val="24"/>
          <w:szCs w:val="24"/>
        </w:rPr>
      </w:pPr>
      <w:r w:rsidRPr="006738D1">
        <w:rPr>
          <w:rFonts w:ascii="Bookman Old Style" w:hAnsi="Bookman Old Style"/>
          <w:color w:val="000000" w:themeColor="text1"/>
          <w:sz w:val="24"/>
          <w:szCs w:val="24"/>
        </w:rPr>
        <w:t>The current edition of Roberts Rule of Order Newly Revised shall govern in all cases to which they are applicable and in which they are not in</w:t>
      </w:r>
      <w:r w:rsidR="00315A28" w:rsidRPr="006738D1">
        <w:rPr>
          <w:rFonts w:ascii="Bookman Old Style" w:hAnsi="Bookman Old Style"/>
          <w:color w:val="000000" w:themeColor="text1"/>
          <w:sz w:val="24"/>
          <w:szCs w:val="24"/>
        </w:rPr>
        <w:t xml:space="preserve"> </w:t>
      </w:r>
      <w:r w:rsidRPr="006738D1">
        <w:rPr>
          <w:rFonts w:ascii="Bookman Old Style" w:hAnsi="Bookman Old Style"/>
          <w:color w:val="000000" w:themeColor="text1"/>
          <w:sz w:val="24"/>
          <w:szCs w:val="24"/>
        </w:rPr>
        <w:t>conflict with the National Bylaws and National Administrative Procedures and any special rules of order National may adopt. In the event of a conflict, the ruling authority is the NBL, then the</w:t>
      </w:r>
      <w:r w:rsidR="00D375E6" w:rsidRPr="006738D1">
        <w:rPr>
          <w:rFonts w:ascii="Bookman Old Style" w:hAnsi="Bookman Old Style"/>
          <w:color w:val="000000" w:themeColor="text1"/>
          <w:sz w:val="24"/>
          <w:szCs w:val="24"/>
        </w:rPr>
        <w:t xml:space="preserve"> </w:t>
      </w:r>
      <w:r w:rsidRPr="006738D1">
        <w:rPr>
          <w:rFonts w:ascii="Bookman Old Style" w:hAnsi="Bookman Old Style"/>
          <w:color w:val="000000" w:themeColor="text1"/>
          <w:sz w:val="24"/>
          <w:szCs w:val="24"/>
        </w:rPr>
        <w:t>NAP, then RRNR</w:t>
      </w:r>
      <w:r w:rsidR="00D375E6" w:rsidRPr="006738D1">
        <w:rPr>
          <w:rFonts w:ascii="Bookman Old Style" w:hAnsi="Bookman Old Style"/>
          <w:color w:val="000000" w:themeColor="text1"/>
          <w:sz w:val="24"/>
          <w:szCs w:val="24"/>
        </w:rPr>
        <w:t>.</w:t>
      </w:r>
      <w:r w:rsidR="00282BA3" w:rsidRPr="006738D1">
        <w:rPr>
          <w:rFonts w:ascii="Bookman Old Style" w:hAnsi="Bookman Old Style"/>
          <w:color w:val="000000" w:themeColor="text1"/>
          <w:sz w:val="24"/>
          <w:szCs w:val="24"/>
        </w:rPr>
        <w:t xml:space="preserve"> </w:t>
      </w:r>
    </w:p>
    <w:sectPr w:rsidR="00AE606A" w:rsidRPr="006738D1" w:rsidSect="0069186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1891" w14:textId="77777777" w:rsidR="00B24280" w:rsidRDefault="00B24280" w:rsidP="00691867">
      <w:pPr>
        <w:spacing w:after="0" w:line="240" w:lineRule="auto"/>
      </w:pPr>
      <w:r>
        <w:separator/>
      </w:r>
    </w:p>
  </w:endnote>
  <w:endnote w:type="continuationSeparator" w:id="0">
    <w:p w14:paraId="1A918B9D" w14:textId="77777777" w:rsidR="00B24280" w:rsidRDefault="00B24280" w:rsidP="0069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4146"/>
      <w:docPartObj>
        <w:docPartGallery w:val="Page Numbers (Bottom of Page)"/>
        <w:docPartUnique/>
      </w:docPartObj>
    </w:sdtPr>
    <w:sdtEndPr>
      <w:rPr>
        <w:noProof/>
      </w:rPr>
    </w:sdtEndPr>
    <w:sdtContent>
      <w:p w14:paraId="41C50FC8" w14:textId="407FA3C0" w:rsidR="00691867" w:rsidRDefault="00691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41F5D1" w14:textId="77777777" w:rsidR="00691867" w:rsidRDefault="0069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FBF9" w14:textId="77777777" w:rsidR="00B24280" w:rsidRDefault="00B24280" w:rsidP="00691867">
      <w:pPr>
        <w:spacing w:after="0" w:line="240" w:lineRule="auto"/>
      </w:pPr>
      <w:r>
        <w:separator/>
      </w:r>
    </w:p>
  </w:footnote>
  <w:footnote w:type="continuationSeparator" w:id="0">
    <w:p w14:paraId="0ED7E8BC" w14:textId="77777777" w:rsidR="00B24280" w:rsidRDefault="00B24280" w:rsidP="00691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C4E5C"/>
    <w:multiLevelType w:val="hybridMultilevel"/>
    <w:tmpl w:val="27E615DA"/>
    <w:lvl w:ilvl="0" w:tplc="C4EE5B0A">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52D64"/>
    <w:multiLevelType w:val="hybridMultilevel"/>
    <w:tmpl w:val="7042139A"/>
    <w:lvl w:ilvl="0" w:tplc="DC8C9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DA27F7"/>
    <w:multiLevelType w:val="hybridMultilevel"/>
    <w:tmpl w:val="3AF88BD6"/>
    <w:lvl w:ilvl="0" w:tplc="739A7760">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946B3"/>
    <w:multiLevelType w:val="hybridMultilevel"/>
    <w:tmpl w:val="356E1A96"/>
    <w:lvl w:ilvl="0" w:tplc="C4EE5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27458">
    <w:abstractNumId w:val="2"/>
  </w:num>
  <w:num w:numId="2" w16cid:durableId="1475247882">
    <w:abstractNumId w:val="1"/>
  </w:num>
  <w:num w:numId="3" w16cid:durableId="1360349269">
    <w:abstractNumId w:val="0"/>
  </w:num>
  <w:num w:numId="4" w16cid:durableId="89283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6A"/>
    <w:rsid w:val="000064B5"/>
    <w:rsid w:val="00013169"/>
    <w:rsid w:val="00044D8C"/>
    <w:rsid w:val="00072B21"/>
    <w:rsid w:val="000737EC"/>
    <w:rsid w:val="0009721D"/>
    <w:rsid w:val="000B610A"/>
    <w:rsid w:val="000E5BF2"/>
    <w:rsid w:val="000F4BA5"/>
    <w:rsid w:val="0013101E"/>
    <w:rsid w:val="00137F62"/>
    <w:rsid w:val="00143209"/>
    <w:rsid w:val="00147BD3"/>
    <w:rsid w:val="00156249"/>
    <w:rsid w:val="001644A0"/>
    <w:rsid w:val="001E650F"/>
    <w:rsid w:val="00201C69"/>
    <w:rsid w:val="00224B4B"/>
    <w:rsid w:val="002642F8"/>
    <w:rsid w:val="00280DEF"/>
    <w:rsid w:val="00282BA3"/>
    <w:rsid w:val="0029656C"/>
    <w:rsid w:val="002B1484"/>
    <w:rsid w:val="002B443B"/>
    <w:rsid w:val="002D397F"/>
    <w:rsid w:val="002E31EE"/>
    <w:rsid w:val="002E66BA"/>
    <w:rsid w:val="00315A28"/>
    <w:rsid w:val="00322BDE"/>
    <w:rsid w:val="00337CA8"/>
    <w:rsid w:val="00346751"/>
    <w:rsid w:val="00393234"/>
    <w:rsid w:val="00393E61"/>
    <w:rsid w:val="003B0DF3"/>
    <w:rsid w:val="003D5836"/>
    <w:rsid w:val="003F3F83"/>
    <w:rsid w:val="00417C10"/>
    <w:rsid w:val="00433C60"/>
    <w:rsid w:val="00435082"/>
    <w:rsid w:val="00443FDE"/>
    <w:rsid w:val="00466B13"/>
    <w:rsid w:val="0046730E"/>
    <w:rsid w:val="004B7441"/>
    <w:rsid w:val="004B7608"/>
    <w:rsid w:val="004C7809"/>
    <w:rsid w:val="004D64F9"/>
    <w:rsid w:val="004E5BF1"/>
    <w:rsid w:val="005535D4"/>
    <w:rsid w:val="005758B7"/>
    <w:rsid w:val="00597BFD"/>
    <w:rsid w:val="005B0C2D"/>
    <w:rsid w:val="005C49CD"/>
    <w:rsid w:val="005D3AE0"/>
    <w:rsid w:val="005E3ECC"/>
    <w:rsid w:val="00613858"/>
    <w:rsid w:val="006738D1"/>
    <w:rsid w:val="006819D1"/>
    <w:rsid w:val="00691867"/>
    <w:rsid w:val="00740345"/>
    <w:rsid w:val="0075441A"/>
    <w:rsid w:val="007702B6"/>
    <w:rsid w:val="00773746"/>
    <w:rsid w:val="00794C15"/>
    <w:rsid w:val="007B5B96"/>
    <w:rsid w:val="007E54E0"/>
    <w:rsid w:val="007F5D0F"/>
    <w:rsid w:val="00801FEE"/>
    <w:rsid w:val="008038E5"/>
    <w:rsid w:val="0081505F"/>
    <w:rsid w:val="008167D7"/>
    <w:rsid w:val="00830469"/>
    <w:rsid w:val="00860535"/>
    <w:rsid w:val="00860B9C"/>
    <w:rsid w:val="008D732E"/>
    <w:rsid w:val="008E6B97"/>
    <w:rsid w:val="0090535F"/>
    <w:rsid w:val="0091779D"/>
    <w:rsid w:val="00927CBC"/>
    <w:rsid w:val="00945259"/>
    <w:rsid w:val="0098446C"/>
    <w:rsid w:val="00991AC1"/>
    <w:rsid w:val="009A14F1"/>
    <w:rsid w:val="009B673A"/>
    <w:rsid w:val="009C3931"/>
    <w:rsid w:val="009C5698"/>
    <w:rsid w:val="00A322CC"/>
    <w:rsid w:val="00A43106"/>
    <w:rsid w:val="00A47EE5"/>
    <w:rsid w:val="00A609A8"/>
    <w:rsid w:val="00A96D51"/>
    <w:rsid w:val="00AA0171"/>
    <w:rsid w:val="00AA749A"/>
    <w:rsid w:val="00AE2C11"/>
    <w:rsid w:val="00AE606A"/>
    <w:rsid w:val="00B05953"/>
    <w:rsid w:val="00B24280"/>
    <w:rsid w:val="00B2441E"/>
    <w:rsid w:val="00B33429"/>
    <w:rsid w:val="00B45D04"/>
    <w:rsid w:val="00B95DD9"/>
    <w:rsid w:val="00BA07BD"/>
    <w:rsid w:val="00C00A88"/>
    <w:rsid w:val="00C032E4"/>
    <w:rsid w:val="00C13BA2"/>
    <w:rsid w:val="00C16F7D"/>
    <w:rsid w:val="00C21046"/>
    <w:rsid w:val="00C4255C"/>
    <w:rsid w:val="00C527BD"/>
    <w:rsid w:val="00C578A4"/>
    <w:rsid w:val="00C76CBD"/>
    <w:rsid w:val="00C8223D"/>
    <w:rsid w:val="00CA0140"/>
    <w:rsid w:val="00CA16EB"/>
    <w:rsid w:val="00CB75CB"/>
    <w:rsid w:val="00CC2ACF"/>
    <w:rsid w:val="00CC3F77"/>
    <w:rsid w:val="00CC622E"/>
    <w:rsid w:val="00D15FDE"/>
    <w:rsid w:val="00D305E3"/>
    <w:rsid w:val="00D375E6"/>
    <w:rsid w:val="00D616A2"/>
    <w:rsid w:val="00D744FC"/>
    <w:rsid w:val="00D938AD"/>
    <w:rsid w:val="00DA4D5C"/>
    <w:rsid w:val="00DC0697"/>
    <w:rsid w:val="00DF192B"/>
    <w:rsid w:val="00E04ECE"/>
    <w:rsid w:val="00E11DEF"/>
    <w:rsid w:val="00E15DFF"/>
    <w:rsid w:val="00E565EF"/>
    <w:rsid w:val="00EB48F6"/>
    <w:rsid w:val="00EE27B8"/>
    <w:rsid w:val="00F05DC3"/>
    <w:rsid w:val="00F61CDE"/>
    <w:rsid w:val="00F76E8F"/>
    <w:rsid w:val="00F80997"/>
    <w:rsid w:val="00F82BCF"/>
    <w:rsid w:val="00F875F4"/>
    <w:rsid w:val="00FD3A84"/>
    <w:rsid w:val="00FE2572"/>
    <w:rsid w:val="00FE6AA4"/>
    <w:rsid w:val="00FF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5CB2"/>
  <w15:chartTrackingRefBased/>
  <w15:docId w15:val="{AE8B0567-339E-4E28-A178-FFDEF5DA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BA3"/>
    <w:pPr>
      <w:keepNext/>
      <w:keepLines/>
      <w:spacing w:after="120" w:line="240" w:lineRule="auto"/>
      <w:jc w:val="center"/>
      <w:outlineLvl w:val="0"/>
    </w:pPr>
    <w:rPr>
      <w:rFonts w:ascii="Bookman Old Style" w:eastAsiaTheme="majorEastAsia" w:hAnsi="Bookman Old Style" w:cstheme="majorBidi"/>
      <w:cap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AE606A"/>
    <w:pPr>
      <w:widowControl w:val="0"/>
      <w:autoSpaceDE w:val="0"/>
      <w:autoSpaceDN w:val="0"/>
      <w:spacing w:after="0" w:line="240" w:lineRule="auto"/>
    </w:pPr>
    <w:rPr>
      <w:rFonts w:ascii="Courier New" w:eastAsia="Courier New" w:hAnsi="Courier New" w:cs="Courier New"/>
    </w:rPr>
  </w:style>
  <w:style w:type="character" w:customStyle="1" w:styleId="BodyTextChar">
    <w:name w:val="Body Text Char"/>
    <w:basedOn w:val="DefaultParagraphFont"/>
    <w:link w:val="BodyText"/>
    <w:uiPriority w:val="1"/>
    <w:semiHidden/>
    <w:rsid w:val="00AE606A"/>
    <w:rPr>
      <w:rFonts w:ascii="Courier New" w:eastAsia="Courier New" w:hAnsi="Courier New" w:cs="Courier New"/>
    </w:rPr>
  </w:style>
  <w:style w:type="paragraph" w:styleId="NoSpacing">
    <w:name w:val="No Spacing"/>
    <w:uiPriority w:val="1"/>
    <w:qFormat/>
    <w:rsid w:val="00E565EF"/>
    <w:pPr>
      <w:spacing w:after="0" w:line="240" w:lineRule="auto"/>
    </w:pPr>
  </w:style>
  <w:style w:type="character" w:customStyle="1" w:styleId="Heading1Char">
    <w:name w:val="Heading 1 Char"/>
    <w:basedOn w:val="DefaultParagraphFont"/>
    <w:link w:val="Heading1"/>
    <w:uiPriority w:val="9"/>
    <w:rsid w:val="00282BA3"/>
    <w:rPr>
      <w:rFonts w:ascii="Bookman Old Style" w:eastAsiaTheme="majorEastAsia" w:hAnsi="Bookman Old Style" w:cstheme="majorBidi"/>
      <w:caps/>
      <w:color w:val="000000" w:themeColor="text1"/>
      <w:sz w:val="28"/>
      <w:szCs w:val="32"/>
    </w:rPr>
  </w:style>
  <w:style w:type="paragraph" w:styleId="TOCHeading">
    <w:name w:val="TOC Heading"/>
    <w:basedOn w:val="Heading1"/>
    <w:next w:val="Normal"/>
    <w:uiPriority w:val="39"/>
    <w:unhideWhenUsed/>
    <w:qFormat/>
    <w:rsid w:val="00282BA3"/>
    <w:pPr>
      <w:spacing w:before="240" w:line="259" w:lineRule="auto"/>
      <w:jc w:val="left"/>
      <w:outlineLvl w:val="9"/>
    </w:pPr>
    <w:rPr>
      <w:rFonts w:asciiTheme="majorHAnsi" w:hAnsiTheme="majorHAnsi"/>
      <w:caps w:val="0"/>
      <w:color w:val="365F91" w:themeColor="accent1" w:themeShade="BF"/>
      <w:sz w:val="32"/>
    </w:rPr>
  </w:style>
  <w:style w:type="paragraph" w:styleId="TOC1">
    <w:name w:val="toc 1"/>
    <w:basedOn w:val="Normal"/>
    <w:next w:val="Normal"/>
    <w:autoRedefine/>
    <w:uiPriority w:val="39"/>
    <w:unhideWhenUsed/>
    <w:rsid w:val="00282BA3"/>
    <w:pPr>
      <w:spacing w:after="100"/>
    </w:pPr>
    <w:rPr>
      <w:rFonts w:ascii="Bookman Old Style" w:hAnsi="Bookman Old Style"/>
      <w:sz w:val="24"/>
    </w:rPr>
  </w:style>
  <w:style w:type="character" w:styleId="Hyperlink">
    <w:name w:val="Hyperlink"/>
    <w:basedOn w:val="DefaultParagraphFont"/>
    <w:uiPriority w:val="99"/>
    <w:unhideWhenUsed/>
    <w:rsid w:val="00282BA3"/>
    <w:rPr>
      <w:color w:val="0000FF" w:themeColor="hyperlink"/>
      <w:u w:val="single"/>
    </w:rPr>
  </w:style>
  <w:style w:type="character" w:styleId="CommentReference">
    <w:name w:val="annotation reference"/>
    <w:basedOn w:val="DefaultParagraphFont"/>
    <w:uiPriority w:val="99"/>
    <w:semiHidden/>
    <w:unhideWhenUsed/>
    <w:rsid w:val="00C16F7D"/>
    <w:rPr>
      <w:sz w:val="16"/>
      <w:szCs w:val="16"/>
    </w:rPr>
  </w:style>
  <w:style w:type="paragraph" w:styleId="CommentText">
    <w:name w:val="annotation text"/>
    <w:basedOn w:val="Normal"/>
    <w:link w:val="CommentTextChar"/>
    <w:uiPriority w:val="99"/>
    <w:unhideWhenUsed/>
    <w:rsid w:val="00C16F7D"/>
    <w:pPr>
      <w:spacing w:line="240" w:lineRule="auto"/>
    </w:pPr>
    <w:rPr>
      <w:sz w:val="20"/>
      <w:szCs w:val="20"/>
    </w:rPr>
  </w:style>
  <w:style w:type="character" w:customStyle="1" w:styleId="CommentTextChar">
    <w:name w:val="Comment Text Char"/>
    <w:basedOn w:val="DefaultParagraphFont"/>
    <w:link w:val="CommentText"/>
    <w:uiPriority w:val="99"/>
    <w:rsid w:val="00C16F7D"/>
    <w:rPr>
      <w:sz w:val="20"/>
      <w:szCs w:val="20"/>
    </w:rPr>
  </w:style>
  <w:style w:type="paragraph" w:styleId="CommentSubject">
    <w:name w:val="annotation subject"/>
    <w:basedOn w:val="CommentText"/>
    <w:next w:val="CommentText"/>
    <w:link w:val="CommentSubjectChar"/>
    <w:uiPriority w:val="99"/>
    <w:semiHidden/>
    <w:unhideWhenUsed/>
    <w:rsid w:val="00C16F7D"/>
    <w:rPr>
      <w:b/>
      <w:bCs/>
    </w:rPr>
  </w:style>
  <w:style w:type="character" w:customStyle="1" w:styleId="CommentSubjectChar">
    <w:name w:val="Comment Subject Char"/>
    <w:basedOn w:val="CommentTextChar"/>
    <w:link w:val="CommentSubject"/>
    <w:uiPriority w:val="99"/>
    <w:semiHidden/>
    <w:rsid w:val="00C16F7D"/>
    <w:rPr>
      <w:b/>
      <w:bCs/>
      <w:sz w:val="20"/>
      <w:szCs w:val="20"/>
    </w:rPr>
  </w:style>
  <w:style w:type="paragraph" w:styleId="Header">
    <w:name w:val="header"/>
    <w:basedOn w:val="Normal"/>
    <w:link w:val="HeaderChar"/>
    <w:uiPriority w:val="99"/>
    <w:unhideWhenUsed/>
    <w:rsid w:val="00691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867"/>
  </w:style>
  <w:style w:type="paragraph" w:styleId="Footer">
    <w:name w:val="footer"/>
    <w:basedOn w:val="Normal"/>
    <w:link w:val="FooterChar"/>
    <w:uiPriority w:val="99"/>
    <w:unhideWhenUsed/>
    <w:rsid w:val="00691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867"/>
  </w:style>
  <w:style w:type="paragraph" w:styleId="ListParagraph">
    <w:name w:val="List Paragraph"/>
    <w:basedOn w:val="Normal"/>
    <w:uiPriority w:val="34"/>
    <w:qFormat/>
    <w:rsid w:val="00C13BA2"/>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26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F390E-50A5-44FF-997E-9572172D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4152</Words>
  <Characters>23672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jack schamel</cp:lastModifiedBy>
  <cp:revision>2</cp:revision>
  <cp:lastPrinted>2025-05-31T14:08:00Z</cp:lastPrinted>
  <dcterms:created xsi:type="dcterms:W3CDTF">2025-09-22T20:15:00Z</dcterms:created>
  <dcterms:modified xsi:type="dcterms:W3CDTF">2025-09-22T20:15:00Z</dcterms:modified>
</cp:coreProperties>
</file>